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EC" w:rsidRPr="00701CB2" w:rsidRDefault="000040E9" w:rsidP="00196B47">
      <w:pPr>
        <w:pStyle w:val="Balk1"/>
        <w:spacing w:line="360" w:lineRule="auto"/>
        <w:ind w:left="142" w:right="111"/>
      </w:pPr>
      <w:r w:rsidRPr="00701CB2">
        <w:t>T.C.</w:t>
      </w:r>
    </w:p>
    <w:p w:rsidR="006878EC" w:rsidRPr="00701CB2" w:rsidRDefault="000040E9" w:rsidP="00196B47">
      <w:pPr>
        <w:spacing w:line="360" w:lineRule="auto"/>
        <w:ind w:left="142" w:right="111"/>
        <w:jc w:val="center"/>
        <w:rPr>
          <w:b/>
          <w:sz w:val="24"/>
          <w:szCs w:val="24"/>
        </w:rPr>
      </w:pPr>
      <w:r w:rsidRPr="00701CB2">
        <w:rPr>
          <w:b/>
          <w:sz w:val="24"/>
          <w:szCs w:val="24"/>
        </w:rPr>
        <w:t>MİLLÎ</w:t>
      </w:r>
      <w:r w:rsidRPr="00701CB2">
        <w:rPr>
          <w:b/>
          <w:spacing w:val="-1"/>
          <w:sz w:val="24"/>
          <w:szCs w:val="24"/>
        </w:rPr>
        <w:t xml:space="preserve"> </w:t>
      </w:r>
      <w:r w:rsidRPr="00701CB2">
        <w:rPr>
          <w:b/>
          <w:sz w:val="24"/>
          <w:szCs w:val="24"/>
        </w:rPr>
        <w:t>EĞİTİM</w:t>
      </w:r>
      <w:r w:rsidRPr="00701CB2">
        <w:rPr>
          <w:b/>
          <w:spacing w:val="-1"/>
          <w:sz w:val="24"/>
          <w:szCs w:val="24"/>
        </w:rPr>
        <w:t xml:space="preserve"> </w:t>
      </w:r>
      <w:r w:rsidRPr="00701CB2">
        <w:rPr>
          <w:b/>
          <w:sz w:val="24"/>
          <w:szCs w:val="24"/>
        </w:rPr>
        <w:t>BAKANLIĞI</w:t>
      </w:r>
    </w:p>
    <w:p w:rsidR="00AE78F2" w:rsidRPr="00701CB2" w:rsidRDefault="00D7231A" w:rsidP="00196B47">
      <w:pPr>
        <w:pStyle w:val="GvdeMetni"/>
        <w:spacing w:line="360" w:lineRule="auto"/>
        <w:ind w:left="142" w:right="111"/>
        <w:jc w:val="center"/>
        <w:rPr>
          <w:b/>
          <w:bCs/>
          <w:lang w:eastAsia="tr-TR"/>
        </w:rPr>
      </w:pPr>
      <w:r w:rsidRPr="00701CB2">
        <w:rPr>
          <w:b/>
          <w:bCs/>
          <w:lang w:eastAsia="tr-TR"/>
        </w:rPr>
        <w:t>BOLU İL MİLLİ EĞİTİM MÜDÜRLÜĞÜ</w:t>
      </w:r>
    </w:p>
    <w:p w:rsidR="00D7231A" w:rsidRPr="00701CB2" w:rsidRDefault="00D7231A" w:rsidP="00196B47">
      <w:pPr>
        <w:pStyle w:val="GvdeMetni"/>
        <w:spacing w:line="360" w:lineRule="auto"/>
        <w:ind w:left="142" w:right="111"/>
        <w:jc w:val="center"/>
        <w:rPr>
          <w:b/>
          <w:bCs/>
          <w:color w:val="000000"/>
          <w:lang w:eastAsia="tr-TR"/>
        </w:rPr>
      </w:pPr>
      <w:r w:rsidRPr="00701CB2">
        <w:rPr>
          <w:b/>
          <w:bCs/>
          <w:lang w:val="en-US"/>
        </w:rPr>
        <w:t>24 KASIM ÖĞRETMENLER GÜNÜ ETKİNLİKLERİ</w:t>
      </w:r>
    </w:p>
    <w:p w:rsidR="006878EC" w:rsidRDefault="00EE65C9" w:rsidP="00196B47">
      <w:pPr>
        <w:pStyle w:val="GvdeMetni"/>
        <w:spacing w:line="360" w:lineRule="auto"/>
        <w:ind w:left="142" w:right="111"/>
        <w:jc w:val="center"/>
        <w:rPr>
          <w:b/>
          <w:bCs/>
          <w:color w:val="000000" w:themeColor="text1"/>
          <w:lang w:eastAsia="tr-TR"/>
        </w:rPr>
      </w:pPr>
      <w:r w:rsidRPr="00701CB2">
        <w:rPr>
          <w:b/>
          <w:bCs/>
          <w:color w:val="000000" w:themeColor="text1"/>
          <w:lang w:eastAsia="tr-TR"/>
        </w:rPr>
        <w:t xml:space="preserve">EKİP </w:t>
      </w:r>
      <w:r w:rsidR="00AE78F2" w:rsidRPr="00701CB2">
        <w:rPr>
          <w:b/>
          <w:bCs/>
          <w:color w:val="000000" w:themeColor="text1"/>
          <w:lang w:eastAsia="tr-TR"/>
        </w:rPr>
        <w:t>YEMEK YARIŞMASI ŞARTNAMESİ</w:t>
      </w:r>
    </w:p>
    <w:p w:rsidR="00196B47" w:rsidRPr="00701CB2" w:rsidRDefault="00196B47" w:rsidP="00196B47">
      <w:pPr>
        <w:pStyle w:val="GvdeMetni"/>
        <w:spacing w:line="360" w:lineRule="auto"/>
        <w:ind w:left="142" w:right="111"/>
        <w:jc w:val="center"/>
        <w:rPr>
          <w:b/>
          <w:color w:val="000000" w:themeColor="text1"/>
        </w:rPr>
      </w:pPr>
    </w:p>
    <w:tbl>
      <w:tblPr>
        <w:tblStyle w:val="TableNormal"/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3726"/>
      </w:tblGrid>
      <w:tr w:rsidR="00196B47" w:rsidRPr="00701CB2" w:rsidTr="00047AC6">
        <w:trPr>
          <w:trHeight w:val="20"/>
          <w:jc w:val="center"/>
        </w:trPr>
        <w:tc>
          <w:tcPr>
            <w:tcW w:w="6338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Okullara Duyurulması ve 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Başvuruların Başlama Tarihi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26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</w:tr>
      <w:tr w:rsidR="00196B47" w:rsidRPr="00701CB2" w:rsidTr="00047AC6">
        <w:trPr>
          <w:trHeight w:val="20"/>
          <w:jc w:val="center"/>
        </w:trPr>
        <w:tc>
          <w:tcPr>
            <w:tcW w:w="6338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Okulların</w:t>
            </w:r>
            <w:r w:rsidRPr="00701C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Son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Tarihi:</w:t>
            </w:r>
          </w:p>
        </w:tc>
        <w:tc>
          <w:tcPr>
            <w:tcW w:w="3726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22.11.2023 mesai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bitimi</w:t>
            </w:r>
          </w:p>
        </w:tc>
      </w:tr>
      <w:tr w:rsidR="00196B47" w:rsidRPr="00701CB2" w:rsidTr="00047AC6">
        <w:trPr>
          <w:trHeight w:val="20"/>
          <w:jc w:val="center"/>
        </w:trPr>
        <w:tc>
          <w:tcPr>
            <w:tcW w:w="6338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Yarışma tarihi:</w:t>
            </w:r>
          </w:p>
        </w:tc>
        <w:tc>
          <w:tcPr>
            <w:tcW w:w="3726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23.11.2023 / Saat: 1</w:t>
            </w:r>
            <w: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7.0</w:t>
            </w:r>
            <w:r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</w:tr>
      <w:tr w:rsidR="00196B47" w:rsidRPr="00701CB2" w:rsidTr="00047AC6">
        <w:trPr>
          <w:trHeight w:val="181"/>
          <w:jc w:val="center"/>
        </w:trPr>
        <w:tc>
          <w:tcPr>
            <w:tcW w:w="6338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Kazananların</w:t>
            </w:r>
            <w:r w:rsidRPr="00701CB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Açıklanması:</w:t>
            </w:r>
          </w:p>
        </w:tc>
        <w:tc>
          <w:tcPr>
            <w:tcW w:w="3726" w:type="dxa"/>
            <w:vAlign w:val="center"/>
          </w:tcPr>
          <w:p w:rsidR="00196B47" w:rsidRPr="00701CB2" w:rsidRDefault="00196B47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Yarışma sonunda </w:t>
            </w:r>
          </w:p>
        </w:tc>
      </w:tr>
      <w:tr w:rsidR="00196B47" w:rsidRPr="00701CB2" w:rsidTr="00047AC6">
        <w:trPr>
          <w:trHeight w:val="20"/>
          <w:jc w:val="center"/>
        </w:trPr>
        <w:tc>
          <w:tcPr>
            <w:tcW w:w="10064" w:type="dxa"/>
            <w:gridSpan w:val="2"/>
            <w:vAlign w:val="bottom"/>
          </w:tcPr>
          <w:p w:rsidR="00196B47" w:rsidRPr="00701CB2" w:rsidRDefault="00196B47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İletişim Telefonu: OKUL: 0 374 215 00 83 – MD. YARD. SEÇİL TEKMEN 0 505 235 32 64</w:t>
            </w:r>
          </w:p>
        </w:tc>
      </w:tr>
      <w:tr w:rsidR="00196B47" w:rsidRPr="00701CB2" w:rsidTr="00047AC6">
        <w:trPr>
          <w:trHeight w:val="20"/>
          <w:jc w:val="center"/>
        </w:trPr>
        <w:tc>
          <w:tcPr>
            <w:tcW w:w="10064" w:type="dxa"/>
            <w:gridSpan w:val="2"/>
            <w:vAlign w:val="bottom"/>
          </w:tcPr>
          <w:p w:rsidR="00196B47" w:rsidRPr="00701CB2" w:rsidRDefault="00196B47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adresi:  </w:t>
            </w:r>
            <w:hyperlink r:id="rId8" w:history="1">
              <w:r w:rsidRPr="00701CB2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132370@meb.k12.tr</w:t>
              </w:r>
            </w:hyperlink>
            <w:r w:rsidRPr="006865BA">
              <w:rPr>
                <w:rStyle w:val="Kpr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 (</w:t>
            </w:r>
            <w:r w:rsidRPr="00701CB2">
              <w:rPr>
                <w:b/>
                <w:color w:val="000000" w:themeColor="text1"/>
              </w:rPr>
              <w:t xml:space="preserve">*****Ekte bulunan başvuru formu </w:t>
            </w:r>
            <w:r>
              <w:rPr>
                <w:b/>
                <w:color w:val="000000" w:themeColor="text1"/>
              </w:rPr>
              <w:t>bu</w:t>
            </w:r>
            <w:r w:rsidRPr="00701CB2">
              <w:rPr>
                <w:b/>
                <w:color w:val="000000" w:themeColor="text1"/>
              </w:rPr>
              <w:t xml:space="preserve"> adresine gönderilecektir.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196B47" w:rsidRPr="00701CB2" w:rsidTr="00047AC6">
        <w:trPr>
          <w:trHeight w:val="20"/>
          <w:jc w:val="center"/>
        </w:trPr>
        <w:tc>
          <w:tcPr>
            <w:tcW w:w="10064" w:type="dxa"/>
            <w:gridSpan w:val="2"/>
            <w:vAlign w:val="bottom"/>
          </w:tcPr>
          <w:p w:rsidR="00196B47" w:rsidRPr="00DF024D" w:rsidRDefault="00196B47" w:rsidP="00196B47">
            <w:pPr>
              <w:pStyle w:val="GvdeMetni"/>
              <w:spacing w:line="360" w:lineRule="auto"/>
              <w:ind w:left="142" w:right="11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Katılım</w:t>
            </w:r>
            <w:r w:rsidRPr="00701CB2">
              <w:rPr>
                <w:b/>
                <w:color w:val="000000" w:themeColor="text1"/>
              </w:rPr>
              <w:t>: Başvuru önceliğine göre her kategoriden maksimim 15’şer kişi alınacaktır.</w:t>
            </w:r>
          </w:p>
        </w:tc>
      </w:tr>
    </w:tbl>
    <w:p w:rsidR="00DF024D" w:rsidRDefault="00DF024D" w:rsidP="00196B47">
      <w:pPr>
        <w:pStyle w:val="Balk1"/>
        <w:spacing w:line="360" w:lineRule="auto"/>
        <w:ind w:left="142" w:right="365"/>
        <w:jc w:val="both"/>
        <w:rPr>
          <w:color w:val="000000" w:themeColor="text1"/>
          <w:u w:val="thick"/>
        </w:rPr>
      </w:pPr>
    </w:p>
    <w:p w:rsidR="006878EC" w:rsidRPr="00701CB2" w:rsidRDefault="00DF024D" w:rsidP="00196B47">
      <w:pPr>
        <w:pStyle w:val="Balk1"/>
        <w:spacing w:line="360" w:lineRule="auto"/>
        <w:ind w:left="142" w:right="365"/>
        <w:jc w:val="both"/>
        <w:rPr>
          <w:color w:val="000000" w:themeColor="text1"/>
        </w:rPr>
      </w:pPr>
      <w:r w:rsidRPr="00701CB2">
        <w:rPr>
          <w:color w:val="000000" w:themeColor="text1"/>
          <w:u w:val="thick"/>
        </w:rPr>
        <w:t>YARIŞMANIN AMACI</w:t>
      </w:r>
      <w:r>
        <w:rPr>
          <w:color w:val="000000" w:themeColor="text1"/>
          <w:u w:val="thick"/>
        </w:rPr>
        <w:t>:</w:t>
      </w:r>
    </w:p>
    <w:p w:rsidR="00AE78F2" w:rsidRPr="00701CB2" w:rsidRDefault="000040E9" w:rsidP="00196B47">
      <w:pPr>
        <w:pStyle w:val="GvdeMetni"/>
        <w:spacing w:line="360" w:lineRule="auto"/>
        <w:ind w:left="142" w:right="365"/>
        <w:jc w:val="both"/>
        <w:rPr>
          <w:color w:val="000000" w:themeColor="text1"/>
          <w:lang w:eastAsia="tr-TR"/>
        </w:rPr>
      </w:pPr>
      <w:r w:rsidRPr="00701CB2">
        <w:rPr>
          <w:color w:val="000000" w:themeColor="text1"/>
        </w:rPr>
        <w:t xml:space="preserve">Bu etkinliğin amacı; </w:t>
      </w:r>
      <w:r w:rsidR="0032122F" w:rsidRPr="00701CB2">
        <w:rPr>
          <w:color w:val="000000" w:themeColor="text1"/>
          <w:lang w:eastAsia="tr-TR"/>
        </w:rPr>
        <w:t>Öğretmenlik</w:t>
      </w:r>
      <w:r w:rsidR="009D656E" w:rsidRPr="00701CB2">
        <w:rPr>
          <w:color w:val="000000" w:themeColor="text1"/>
          <w:lang w:eastAsia="tr-TR"/>
        </w:rPr>
        <w:t xml:space="preserve"> </w:t>
      </w:r>
      <w:r w:rsidR="0032122F" w:rsidRPr="00701CB2">
        <w:rPr>
          <w:color w:val="000000" w:themeColor="text1"/>
          <w:lang w:eastAsia="tr-TR"/>
        </w:rPr>
        <w:t>mesleğinin</w:t>
      </w:r>
      <w:r w:rsidR="009D656E" w:rsidRPr="00701CB2">
        <w:rPr>
          <w:color w:val="000000" w:themeColor="text1"/>
          <w:lang w:eastAsia="tr-TR"/>
        </w:rPr>
        <w:t xml:space="preserve"> önemine </w:t>
      </w:r>
      <w:r w:rsidR="0032122F" w:rsidRPr="00701CB2">
        <w:rPr>
          <w:color w:val="000000" w:themeColor="text1"/>
          <w:lang w:eastAsia="tr-TR"/>
        </w:rPr>
        <w:t>yönelik farkındalığının geliştirilmesi, toplumsal ve bireysel farkındalığın artırılması, birlik ve beraberlik duygularının geliştirilmesi</w:t>
      </w:r>
      <w:r w:rsidR="009D656E" w:rsidRPr="00701CB2">
        <w:rPr>
          <w:color w:val="000000" w:themeColor="text1"/>
          <w:lang w:eastAsia="tr-TR"/>
        </w:rPr>
        <w:t xml:space="preserve">, </w:t>
      </w:r>
      <w:r w:rsidR="0032122F" w:rsidRPr="00701CB2">
        <w:rPr>
          <w:color w:val="000000" w:themeColor="text1"/>
          <w:lang w:eastAsia="tr-TR"/>
        </w:rPr>
        <w:t>öğretmenlerimizin</w:t>
      </w:r>
      <w:r w:rsidR="009D656E" w:rsidRPr="00701CB2">
        <w:rPr>
          <w:color w:val="000000" w:themeColor="text1"/>
          <w:lang w:eastAsia="tr-TR"/>
        </w:rPr>
        <w:t xml:space="preserve"> moral ve </w:t>
      </w:r>
      <w:proofErr w:type="gramStart"/>
      <w:r w:rsidR="0032122F" w:rsidRPr="00701CB2">
        <w:rPr>
          <w:color w:val="000000" w:themeColor="text1"/>
          <w:lang w:eastAsia="tr-TR"/>
        </w:rPr>
        <w:t>motivasyonlarının</w:t>
      </w:r>
      <w:proofErr w:type="gramEnd"/>
      <w:r w:rsidR="0032122F" w:rsidRPr="00701CB2">
        <w:rPr>
          <w:color w:val="000000" w:themeColor="text1"/>
          <w:lang w:eastAsia="tr-TR"/>
        </w:rPr>
        <w:t xml:space="preserve"> arttırılması</w:t>
      </w:r>
      <w:r w:rsidR="009D656E" w:rsidRPr="00701CB2">
        <w:rPr>
          <w:color w:val="000000" w:themeColor="text1"/>
          <w:lang w:eastAsia="tr-TR"/>
        </w:rPr>
        <w:t xml:space="preserve"> ve mesleki ya</w:t>
      </w:r>
      <w:r w:rsidR="0032122F" w:rsidRPr="00701CB2">
        <w:rPr>
          <w:color w:val="000000" w:themeColor="text1"/>
          <w:lang w:eastAsia="tr-TR"/>
        </w:rPr>
        <w:t>şamlarında</w:t>
      </w:r>
      <w:r w:rsidR="009D656E" w:rsidRPr="00701CB2">
        <w:rPr>
          <w:color w:val="000000" w:themeColor="text1"/>
          <w:lang w:eastAsia="tr-TR"/>
        </w:rPr>
        <w:t xml:space="preserve"> akademik </w:t>
      </w:r>
      <w:r w:rsidR="0032122F" w:rsidRPr="00701CB2">
        <w:rPr>
          <w:color w:val="000000" w:themeColor="text1"/>
          <w:lang w:eastAsia="tr-TR"/>
        </w:rPr>
        <w:t>çabalarının yanı sıra</w:t>
      </w:r>
      <w:r w:rsidR="009D656E" w:rsidRPr="00701CB2">
        <w:rPr>
          <w:color w:val="000000" w:themeColor="text1"/>
          <w:lang w:eastAsia="tr-TR"/>
        </w:rPr>
        <w:t xml:space="preserve"> sosyal ve duygusal deneyimlerinin </w:t>
      </w:r>
      <w:r w:rsidR="0032122F" w:rsidRPr="00701CB2">
        <w:rPr>
          <w:color w:val="000000" w:themeColor="text1"/>
          <w:lang w:eastAsia="tr-TR"/>
        </w:rPr>
        <w:t>değerine</w:t>
      </w:r>
      <w:r w:rsidR="009D656E" w:rsidRPr="00701CB2">
        <w:rPr>
          <w:color w:val="000000" w:themeColor="text1"/>
          <w:lang w:eastAsia="tr-TR"/>
        </w:rPr>
        <w:t xml:space="preserve"> </w:t>
      </w:r>
      <w:r w:rsidR="0032122F" w:rsidRPr="00701CB2">
        <w:rPr>
          <w:color w:val="000000" w:themeColor="text1"/>
          <w:lang w:eastAsia="tr-TR"/>
        </w:rPr>
        <w:t>yönelik</w:t>
      </w:r>
      <w:r w:rsidR="009D656E" w:rsidRPr="00701CB2">
        <w:rPr>
          <w:color w:val="000000" w:themeColor="text1"/>
          <w:lang w:eastAsia="tr-TR"/>
        </w:rPr>
        <w:t xml:space="preserve"> </w:t>
      </w:r>
      <w:r w:rsidR="0032122F" w:rsidRPr="00701CB2">
        <w:rPr>
          <w:color w:val="000000" w:themeColor="text1"/>
          <w:lang w:eastAsia="tr-TR"/>
        </w:rPr>
        <w:t>farkındalığının arttırılması amacı</w:t>
      </w:r>
      <w:r w:rsidR="009D656E" w:rsidRPr="00701CB2">
        <w:rPr>
          <w:color w:val="000000" w:themeColor="text1"/>
          <w:lang w:eastAsia="tr-TR"/>
        </w:rPr>
        <w:t xml:space="preserve">yla </w:t>
      </w:r>
      <w:r w:rsidR="0032122F" w:rsidRPr="00701CB2">
        <w:rPr>
          <w:color w:val="000000" w:themeColor="text1"/>
          <w:lang w:eastAsia="tr-TR"/>
        </w:rPr>
        <w:t>öğretmenler arası yemek yarışması düzenlenmesi amaçlanmaktadı</w:t>
      </w:r>
      <w:r w:rsidR="009D656E" w:rsidRPr="00701CB2">
        <w:rPr>
          <w:color w:val="000000" w:themeColor="text1"/>
          <w:lang w:eastAsia="tr-TR"/>
        </w:rPr>
        <w:t>r.</w:t>
      </w:r>
    </w:p>
    <w:p w:rsidR="006878EC" w:rsidRPr="00701CB2" w:rsidRDefault="00DF024D" w:rsidP="00196B47">
      <w:pPr>
        <w:pStyle w:val="Balk1"/>
        <w:spacing w:line="360" w:lineRule="auto"/>
        <w:ind w:left="142" w:right="365"/>
        <w:jc w:val="both"/>
        <w:rPr>
          <w:color w:val="000000" w:themeColor="text1"/>
        </w:rPr>
      </w:pPr>
      <w:r w:rsidRPr="00701CB2">
        <w:rPr>
          <w:color w:val="000000" w:themeColor="text1"/>
          <w:u w:val="thick"/>
        </w:rPr>
        <w:t>YARIŞMANIN</w:t>
      </w:r>
      <w:r w:rsidRPr="00701CB2">
        <w:rPr>
          <w:color w:val="000000" w:themeColor="text1"/>
          <w:spacing w:val="-3"/>
          <w:u w:val="thick"/>
        </w:rPr>
        <w:t xml:space="preserve"> </w:t>
      </w:r>
      <w:r w:rsidRPr="00701CB2">
        <w:rPr>
          <w:color w:val="000000" w:themeColor="text1"/>
          <w:u w:val="thick"/>
        </w:rPr>
        <w:t>KONUSU</w:t>
      </w:r>
      <w:r>
        <w:rPr>
          <w:color w:val="000000" w:themeColor="text1"/>
          <w:u w:val="thick"/>
        </w:rPr>
        <w:t>:</w:t>
      </w:r>
    </w:p>
    <w:p w:rsidR="006878EC" w:rsidRPr="00701CB2" w:rsidRDefault="000040E9" w:rsidP="00196B47">
      <w:pPr>
        <w:pStyle w:val="GvdeMetni"/>
        <w:spacing w:line="360" w:lineRule="auto"/>
        <w:ind w:left="142" w:right="365"/>
        <w:jc w:val="both"/>
        <w:rPr>
          <w:bCs/>
          <w:color w:val="000000" w:themeColor="text1"/>
          <w:lang w:eastAsia="tr-TR"/>
        </w:rPr>
      </w:pPr>
      <w:r w:rsidRPr="00701CB2">
        <w:rPr>
          <w:color w:val="000000" w:themeColor="text1"/>
        </w:rPr>
        <w:t>Yarışmanın konusu “</w:t>
      </w:r>
      <w:r w:rsidR="00D7231A" w:rsidRPr="00701CB2">
        <w:rPr>
          <w:bCs/>
          <w:color w:val="000000" w:themeColor="text1"/>
          <w:lang w:eastAsia="tr-TR"/>
        </w:rPr>
        <w:t>Türk</w:t>
      </w:r>
      <w:r w:rsidR="005E2103" w:rsidRPr="00701CB2">
        <w:rPr>
          <w:bCs/>
          <w:color w:val="000000" w:themeColor="text1"/>
          <w:lang w:eastAsia="tr-TR"/>
        </w:rPr>
        <w:t xml:space="preserve"> Mutfağı</w:t>
      </w:r>
      <w:r w:rsidR="006D33A3" w:rsidRPr="00701CB2">
        <w:rPr>
          <w:bCs/>
          <w:color w:val="000000" w:themeColor="text1"/>
          <w:lang w:eastAsia="tr-TR"/>
        </w:rPr>
        <w:t xml:space="preserve"> Ana Yemeği</w:t>
      </w:r>
      <w:r w:rsidRPr="00701CB2">
        <w:rPr>
          <w:color w:val="000000" w:themeColor="text1"/>
        </w:rPr>
        <w:t>”</w:t>
      </w:r>
      <w:r w:rsidR="006D33A3" w:rsidRPr="00701CB2">
        <w:rPr>
          <w:color w:val="000000" w:themeColor="text1"/>
        </w:rPr>
        <w:t xml:space="preserve"> veya </w:t>
      </w:r>
      <w:r w:rsidRPr="00701CB2">
        <w:rPr>
          <w:color w:val="000000" w:themeColor="text1"/>
        </w:rPr>
        <w:t xml:space="preserve"> </w:t>
      </w:r>
      <w:r w:rsidR="00707FCA" w:rsidRPr="00701CB2">
        <w:rPr>
          <w:color w:val="000000" w:themeColor="text1"/>
        </w:rPr>
        <w:t>“</w:t>
      </w:r>
      <w:r w:rsidR="00707FCA" w:rsidRPr="00701CB2">
        <w:rPr>
          <w:bCs/>
          <w:color w:val="000000" w:themeColor="text1"/>
          <w:lang w:eastAsia="tr-TR"/>
        </w:rPr>
        <w:t>Türk Mutfağı Tatlısı</w:t>
      </w:r>
      <w:r w:rsidR="00707FCA" w:rsidRPr="00701CB2">
        <w:rPr>
          <w:color w:val="000000" w:themeColor="text1"/>
        </w:rPr>
        <w:t xml:space="preserve">” </w:t>
      </w:r>
      <w:proofErr w:type="spellStart"/>
      <w:proofErr w:type="gramStart"/>
      <w:r w:rsidR="00707FCA" w:rsidRPr="00701CB2">
        <w:rPr>
          <w:bCs/>
          <w:color w:val="000000" w:themeColor="text1"/>
          <w:lang w:eastAsia="tr-TR"/>
        </w:rPr>
        <w:t>dır</w:t>
      </w:r>
      <w:proofErr w:type="spellEnd"/>
      <w:proofErr w:type="gramEnd"/>
      <w:r w:rsidR="00707FCA" w:rsidRPr="00701CB2">
        <w:rPr>
          <w:bCs/>
          <w:color w:val="000000" w:themeColor="text1"/>
          <w:lang w:eastAsia="tr-TR"/>
        </w:rPr>
        <w:t>.</w:t>
      </w:r>
    </w:p>
    <w:p w:rsidR="0032122F" w:rsidRPr="00701CB2" w:rsidRDefault="001B6FE0" w:rsidP="00196B47">
      <w:pPr>
        <w:pStyle w:val="Balk1"/>
        <w:spacing w:line="360" w:lineRule="auto"/>
        <w:ind w:left="142" w:right="365"/>
        <w:jc w:val="both"/>
        <w:rPr>
          <w:color w:val="000000" w:themeColor="text1"/>
          <w:spacing w:val="-2"/>
          <w:u w:val="thick"/>
        </w:rPr>
      </w:pPr>
      <w:r>
        <w:rPr>
          <w:color w:val="000000" w:themeColor="text1"/>
          <w:u w:val="thick"/>
        </w:rPr>
        <w:t>YARIŞMA</w:t>
      </w:r>
      <w:r w:rsidR="00DF024D" w:rsidRPr="00701CB2">
        <w:rPr>
          <w:color w:val="000000" w:themeColor="text1"/>
          <w:spacing w:val="-4"/>
          <w:u w:val="thick"/>
        </w:rPr>
        <w:t xml:space="preserve"> </w:t>
      </w:r>
      <w:r w:rsidR="00DF024D" w:rsidRPr="00701CB2">
        <w:rPr>
          <w:color w:val="000000" w:themeColor="text1"/>
          <w:u w:val="thick"/>
        </w:rPr>
        <w:t>ŞARTLARI</w:t>
      </w:r>
      <w:r w:rsidR="00DF024D" w:rsidRPr="00701CB2">
        <w:rPr>
          <w:color w:val="000000" w:themeColor="text1"/>
          <w:spacing w:val="-2"/>
          <w:u w:val="thick"/>
        </w:rPr>
        <w:t xml:space="preserve">: </w:t>
      </w:r>
    </w:p>
    <w:p w:rsidR="00D7231A" w:rsidRPr="00701CB2" w:rsidRDefault="000040E9" w:rsidP="00196B47">
      <w:pPr>
        <w:pStyle w:val="Balk1"/>
        <w:numPr>
          <w:ilvl w:val="0"/>
          <w:numId w:val="19"/>
        </w:numPr>
        <w:spacing w:line="360" w:lineRule="auto"/>
        <w:ind w:right="365"/>
        <w:jc w:val="both"/>
        <w:rPr>
          <w:color w:val="000000" w:themeColor="text1"/>
        </w:rPr>
      </w:pPr>
      <w:r w:rsidRPr="00701CB2">
        <w:rPr>
          <w:color w:val="000000" w:themeColor="text1"/>
        </w:rPr>
        <w:t>Bu</w:t>
      </w:r>
      <w:r w:rsidRPr="00701CB2">
        <w:rPr>
          <w:color w:val="000000" w:themeColor="text1"/>
          <w:spacing w:val="28"/>
        </w:rPr>
        <w:t xml:space="preserve"> </w:t>
      </w:r>
      <w:r w:rsidRPr="00701CB2">
        <w:rPr>
          <w:color w:val="000000" w:themeColor="text1"/>
        </w:rPr>
        <w:t>yarışmaya,</w:t>
      </w:r>
      <w:r w:rsidRPr="00701CB2">
        <w:rPr>
          <w:color w:val="000000" w:themeColor="text1"/>
          <w:spacing w:val="28"/>
        </w:rPr>
        <w:t xml:space="preserve"> </w:t>
      </w:r>
      <w:r w:rsidR="00D7231A" w:rsidRPr="00701CB2">
        <w:rPr>
          <w:color w:val="000000" w:themeColor="text1"/>
        </w:rPr>
        <w:t>Bolu</w:t>
      </w:r>
      <w:r w:rsidRPr="00701CB2">
        <w:rPr>
          <w:color w:val="000000" w:themeColor="text1"/>
          <w:spacing w:val="27"/>
        </w:rPr>
        <w:t xml:space="preserve"> </w:t>
      </w:r>
      <w:r w:rsidR="00FC7ED2" w:rsidRPr="00701CB2">
        <w:rPr>
          <w:color w:val="000000" w:themeColor="text1"/>
        </w:rPr>
        <w:t>ilinde görev yap</w:t>
      </w:r>
      <w:r w:rsidR="00701CB2">
        <w:rPr>
          <w:color w:val="000000" w:themeColor="text1"/>
        </w:rPr>
        <w:t xml:space="preserve">an Milli Eğitim Bakanlığına bağlı </w:t>
      </w:r>
      <w:r w:rsidR="005E2103" w:rsidRPr="00701CB2">
        <w:rPr>
          <w:color w:val="000000" w:themeColor="text1"/>
        </w:rPr>
        <w:t xml:space="preserve">resmî </w:t>
      </w:r>
      <w:r w:rsidR="00D7231A" w:rsidRPr="00701CB2">
        <w:rPr>
          <w:color w:val="000000" w:themeColor="text1"/>
        </w:rPr>
        <w:t>ve özel kurumlar</w:t>
      </w:r>
      <w:r w:rsidRPr="00701CB2">
        <w:rPr>
          <w:color w:val="000000" w:themeColor="text1"/>
        </w:rPr>
        <w:t>da</w:t>
      </w:r>
      <w:r w:rsidR="001A00FB" w:rsidRPr="00701CB2">
        <w:rPr>
          <w:color w:val="000000" w:themeColor="text1"/>
        </w:rPr>
        <w:t xml:space="preserve"> çalışan tüm </w:t>
      </w:r>
      <w:r w:rsidR="00D7231A" w:rsidRPr="00701CB2">
        <w:rPr>
          <w:color w:val="000000" w:themeColor="text1"/>
        </w:rPr>
        <w:t>öğretmenler</w:t>
      </w:r>
      <w:r w:rsidRPr="00701CB2">
        <w:rPr>
          <w:color w:val="000000" w:themeColor="text1"/>
        </w:rPr>
        <w:t xml:space="preserve"> katılabilir.</w:t>
      </w:r>
      <w:r w:rsidR="00D7231A" w:rsidRPr="00701CB2">
        <w:t xml:space="preserve"> </w:t>
      </w:r>
      <w:r w:rsidR="00D7231A" w:rsidRPr="00701CB2">
        <w:rPr>
          <w:color w:val="000000" w:themeColor="text1"/>
        </w:rPr>
        <w:t xml:space="preserve">Bir yarışmacı öğretmen olma şartı ile diğer yarışmacı o öğretmenin eşi, oğlu, kızı, annesi, </w:t>
      </w:r>
      <w:r w:rsidR="002A3A9E">
        <w:rPr>
          <w:color w:val="000000" w:themeColor="text1"/>
        </w:rPr>
        <w:t>babası</w:t>
      </w:r>
      <w:r w:rsidR="00D7231A" w:rsidRPr="00701CB2">
        <w:rPr>
          <w:color w:val="000000" w:themeColor="text1"/>
        </w:rPr>
        <w:t>, damadı, gelini olabilir.</w:t>
      </w:r>
    </w:p>
    <w:p w:rsidR="005E2103" w:rsidRPr="00701CB2" w:rsidRDefault="000040E9" w:rsidP="00196B47">
      <w:pPr>
        <w:pStyle w:val="ListeParagraf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</w:rPr>
        <w:t>Yarışmaya</w:t>
      </w:r>
      <w:r w:rsidRPr="00701CB2">
        <w:rPr>
          <w:color w:val="000000" w:themeColor="text1"/>
          <w:spacing w:val="33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katılan</w:t>
      </w:r>
      <w:r w:rsidRPr="00701CB2">
        <w:rPr>
          <w:color w:val="000000" w:themeColor="text1"/>
          <w:spacing w:val="35"/>
          <w:sz w:val="24"/>
          <w:szCs w:val="24"/>
        </w:rPr>
        <w:t xml:space="preserve"> </w:t>
      </w:r>
      <w:r w:rsidR="005E2103" w:rsidRPr="00701CB2">
        <w:rPr>
          <w:color w:val="000000" w:themeColor="text1"/>
          <w:sz w:val="24"/>
          <w:szCs w:val="24"/>
          <w:lang w:eastAsia="tr-TR"/>
        </w:rPr>
        <w:t xml:space="preserve">yemek </w:t>
      </w:r>
      <w:r w:rsidR="005E2103" w:rsidRPr="00701CB2">
        <w:rPr>
          <w:b/>
          <w:color w:val="000000" w:themeColor="text1"/>
          <w:sz w:val="24"/>
          <w:szCs w:val="24"/>
          <w:lang w:eastAsia="tr-TR"/>
        </w:rPr>
        <w:t xml:space="preserve">tarifleri </w:t>
      </w:r>
      <w:r w:rsidR="00D7231A" w:rsidRPr="00701CB2">
        <w:rPr>
          <w:b/>
          <w:color w:val="000000" w:themeColor="text1"/>
          <w:sz w:val="24"/>
          <w:szCs w:val="24"/>
          <w:lang w:eastAsia="tr-TR"/>
        </w:rPr>
        <w:t xml:space="preserve">Türk </w:t>
      </w:r>
      <w:r w:rsidR="002A3A9E">
        <w:rPr>
          <w:b/>
          <w:color w:val="000000" w:themeColor="text1"/>
          <w:sz w:val="24"/>
          <w:szCs w:val="24"/>
          <w:lang w:eastAsia="tr-TR"/>
        </w:rPr>
        <w:t>M</w:t>
      </w:r>
      <w:r w:rsidR="005E2103" w:rsidRPr="00701CB2">
        <w:rPr>
          <w:b/>
          <w:color w:val="000000" w:themeColor="text1"/>
          <w:sz w:val="24"/>
          <w:szCs w:val="24"/>
          <w:lang w:eastAsia="tr-TR"/>
        </w:rPr>
        <w:t>utfağı içerikli olmalıdır.</w:t>
      </w:r>
    </w:p>
    <w:p w:rsidR="005E2103" w:rsidRPr="00701CB2" w:rsidRDefault="005E2103" w:rsidP="00196B47">
      <w:pPr>
        <w:pStyle w:val="ListeParagraf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  <w:lang w:eastAsia="tr-TR"/>
        </w:rPr>
        <w:t xml:space="preserve">Yarışmaya jüri üyelerinin 1. </w:t>
      </w:r>
      <w:r w:rsidR="00707FCA" w:rsidRPr="00701CB2">
        <w:rPr>
          <w:color w:val="000000" w:themeColor="text1"/>
          <w:sz w:val="24"/>
          <w:szCs w:val="24"/>
          <w:lang w:eastAsia="tr-TR"/>
        </w:rPr>
        <w:t>D</w:t>
      </w:r>
      <w:r w:rsidRPr="00701CB2">
        <w:rPr>
          <w:color w:val="000000" w:themeColor="text1"/>
          <w:sz w:val="24"/>
          <w:szCs w:val="24"/>
          <w:lang w:eastAsia="tr-TR"/>
        </w:rPr>
        <w:t>erece yakınları katılamaz.</w:t>
      </w:r>
    </w:p>
    <w:p w:rsidR="009E1838" w:rsidRPr="00701CB2" w:rsidRDefault="009E1838" w:rsidP="00196B47">
      <w:pPr>
        <w:pStyle w:val="Balk1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b w:val="0"/>
          <w:color w:val="000000" w:themeColor="text1"/>
        </w:rPr>
      </w:pPr>
      <w:r w:rsidRPr="00701CB2">
        <w:rPr>
          <w:b w:val="0"/>
          <w:color w:val="000000" w:themeColor="text1"/>
        </w:rPr>
        <w:t>Yarışmaya</w:t>
      </w:r>
      <w:r w:rsidRPr="00701CB2">
        <w:rPr>
          <w:b w:val="0"/>
          <w:color w:val="000000" w:themeColor="text1"/>
          <w:spacing w:val="-7"/>
        </w:rPr>
        <w:t xml:space="preserve"> </w:t>
      </w:r>
      <w:r w:rsidRPr="00701CB2">
        <w:rPr>
          <w:b w:val="0"/>
          <w:color w:val="000000" w:themeColor="text1"/>
        </w:rPr>
        <w:t>katılım</w:t>
      </w:r>
      <w:r w:rsidRPr="00701CB2">
        <w:rPr>
          <w:b w:val="0"/>
          <w:color w:val="000000" w:themeColor="text1"/>
          <w:spacing w:val="-5"/>
        </w:rPr>
        <w:t xml:space="preserve"> </w:t>
      </w:r>
      <w:r w:rsidRPr="00701CB2">
        <w:rPr>
          <w:b w:val="0"/>
          <w:color w:val="000000" w:themeColor="text1"/>
        </w:rPr>
        <w:t>ücretsizdir.</w:t>
      </w:r>
    </w:p>
    <w:p w:rsidR="009E1838" w:rsidRPr="00701CB2" w:rsidRDefault="009E1838" w:rsidP="00196B47">
      <w:pPr>
        <w:pStyle w:val="ListeParagraf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</w:rPr>
        <w:t>Başvuru</w:t>
      </w:r>
      <w:r w:rsidRPr="00701CB2">
        <w:rPr>
          <w:color w:val="000000" w:themeColor="text1"/>
          <w:spacing w:val="-2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tarihinden</w:t>
      </w:r>
      <w:r w:rsidRPr="00701CB2">
        <w:rPr>
          <w:color w:val="000000" w:themeColor="text1"/>
          <w:spacing w:val="-1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sonra</w:t>
      </w:r>
      <w:r w:rsidRPr="00701CB2">
        <w:rPr>
          <w:color w:val="000000" w:themeColor="text1"/>
          <w:spacing w:val="-2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maile</w:t>
      </w:r>
      <w:r w:rsidRPr="00701CB2">
        <w:rPr>
          <w:color w:val="000000" w:themeColor="text1"/>
          <w:spacing w:val="-2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ulaşan</w:t>
      </w:r>
      <w:r w:rsidRPr="00701CB2">
        <w:rPr>
          <w:color w:val="000000" w:themeColor="text1"/>
          <w:spacing w:val="-2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başvurular</w:t>
      </w:r>
      <w:r w:rsidRPr="00701CB2">
        <w:rPr>
          <w:color w:val="000000" w:themeColor="text1"/>
          <w:spacing w:val="-1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değerlendirmeye</w:t>
      </w:r>
      <w:r w:rsidRPr="00701CB2">
        <w:rPr>
          <w:color w:val="000000" w:themeColor="text1"/>
          <w:spacing w:val="-2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alınmayacaktır.</w:t>
      </w:r>
      <w:r w:rsidR="001A00FB" w:rsidRPr="00701CB2">
        <w:rPr>
          <w:color w:val="000000" w:themeColor="text1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Ulaşmadan</w:t>
      </w:r>
      <w:r w:rsidRPr="00701CB2">
        <w:rPr>
          <w:color w:val="000000" w:themeColor="text1"/>
          <w:spacing w:val="41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kaynaklı</w:t>
      </w:r>
      <w:r w:rsidRPr="00701CB2">
        <w:rPr>
          <w:color w:val="000000" w:themeColor="text1"/>
          <w:spacing w:val="41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gecikmelerden</w:t>
      </w:r>
      <w:r w:rsidRPr="00701CB2">
        <w:rPr>
          <w:color w:val="000000" w:themeColor="text1"/>
          <w:spacing w:val="44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Müdürlüğümüz</w:t>
      </w:r>
      <w:r w:rsidRPr="00701CB2">
        <w:rPr>
          <w:color w:val="000000" w:themeColor="text1"/>
          <w:spacing w:val="43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sorumlu değildir.</w:t>
      </w:r>
    </w:p>
    <w:p w:rsidR="009E1838" w:rsidRPr="00701CB2" w:rsidRDefault="009E1838" w:rsidP="00196B47">
      <w:pPr>
        <w:pStyle w:val="ListeParagraf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</w:rPr>
        <w:t>Belirlenen</w:t>
      </w:r>
      <w:r w:rsidRPr="00701CB2">
        <w:rPr>
          <w:color w:val="000000" w:themeColor="text1"/>
          <w:spacing w:val="-1"/>
          <w:sz w:val="24"/>
          <w:szCs w:val="24"/>
        </w:rPr>
        <w:t xml:space="preserve"> </w:t>
      </w:r>
      <w:r w:rsidRPr="00701CB2">
        <w:rPr>
          <w:color w:val="000000" w:themeColor="text1"/>
          <w:sz w:val="24"/>
          <w:szCs w:val="24"/>
        </w:rPr>
        <w:t>şartları taşımayan başvurular değerlendirmeye alınmayacaktır.</w:t>
      </w:r>
    </w:p>
    <w:p w:rsidR="0061253A" w:rsidRPr="00701CB2" w:rsidRDefault="005E2103" w:rsidP="00196B47">
      <w:pPr>
        <w:pStyle w:val="ListeParagraf"/>
        <w:widowControl/>
        <w:numPr>
          <w:ilvl w:val="0"/>
          <w:numId w:val="19"/>
        </w:numPr>
        <w:tabs>
          <w:tab w:val="left" w:pos="678"/>
          <w:tab w:val="left" w:pos="679"/>
        </w:tabs>
        <w:autoSpaceDE/>
        <w:autoSpaceDN/>
        <w:spacing w:line="360" w:lineRule="auto"/>
        <w:ind w:right="365"/>
        <w:contextualSpacing/>
        <w:jc w:val="both"/>
        <w:rPr>
          <w:b/>
          <w:sz w:val="24"/>
          <w:szCs w:val="24"/>
        </w:rPr>
      </w:pPr>
      <w:r w:rsidRPr="00701CB2">
        <w:rPr>
          <w:color w:val="000000" w:themeColor="text1"/>
          <w:sz w:val="24"/>
          <w:szCs w:val="24"/>
          <w:lang w:eastAsia="tr-TR"/>
        </w:rPr>
        <w:t>Yemeklerin reçeteleri, yarışmacı tarafından yarışmadan 30 dakika önce başvuru masasına teslim edilecektir. Yarışma kesin kaydını yaptıracaklardır.</w:t>
      </w:r>
    </w:p>
    <w:p w:rsidR="0061253A" w:rsidRPr="00701CB2" w:rsidRDefault="009E1838" w:rsidP="00196B47">
      <w:pPr>
        <w:pStyle w:val="ListeParagraf"/>
        <w:widowControl/>
        <w:numPr>
          <w:ilvl w:val="0"/>
          <w:numId w:val="19"/>
        </w:numPr>
        <w:tabs>
          <w:tab w:val="left" w:pos="678"/>
          <w:tab w:val="left" w:pos="679"/>
        </w:tabs>
        <w:autoSpaceDE/>
        <w:autoSpaceDN/>
        <w:spacing w:line="360" w:lineRule="auto"/>
        <w:ind w:right="365"/>
        <w:contextualSpacing/>
        <w:jc w:val="both"/>
        <w:rPr>
          <w:b/>
          <w:sz w:val="24"/>
          <w:szCs w:val="24"/>
        </w:rPr>
      </w:pPr>
      <w:r w:rsidRPr="00701CB2">
        <w:rPr>
          <w:color w:val="000000" w:themeColor="text1"/>
          <w:sz w:val="24"/>
          <w:szCs w:val="24"/>
          <w:lang w:eastAsia="tr-TR"/>
        </w:rPr>
        <w:t>Yarışma</w:t>
      </w:r>
      <w:r w:rsidRPr="002A3A9E">
        <w:rPr>
          <w:color w:val="000000" w:themeColor="text1"/>
          <w:sz w:val="24"/>
          <w:szCs w:val="24"/>
          <w:lang w:eastAsia="tr-TR"/>
        </w:rPr>
        <w:t> </w:t>
      </w:r>
      <w:r w:rsidR="00FC7ED2" w:rsidRPr="002A3A9E">
        <w:rPr>
          <w:color w:val="000000" w:themeColor="text1"/>
          <w:sz w:val="24"/>
          <w:szCs w:val="24"/>
          <w:lang w:eastAsia="tr-TR"/>
        </w:rPr>
        <w:t>Türk</w:t>
      </w:r>
      <w:r w:rsidR="00FC7ED2" w:rsidRPr="00701CB2">
        <w:rPr>
          <w:b/>
          <w:color w:val="000000" w:themeColor="text1"/>
          <w:sz w:val="24"/>
          <w:szCs w:val="24"/>
          <w:lang w:eastAsia="tr-TR"/>
        </w:rPr>
        <w:t xml:space="preserve"> </w:t>
      </w:r>
      <w:r w:rsidRPr="00701CB2">
        <w:rPr>
          <w:color w:val="000000" w:themeColor="text1"/>
          <w:sz w:val="24"/>
          <w:szCs w:val="24"/>
          <w:lang w:eastAsia="tr-TR"/>
        </w:rPr>
        <w:t>Mutfağı Yemeklerinden Ana yemek</w:t>
      </w:r>
      <w:r w:rsidR="00FC7ED2" w:rsidRPr="00701CB2">
        <w:rPr>
          <w:b/>
          <w:color w:val="000000" w:themeColor="text1"/>
          <w:sz w:val="24"/>
          <w:szCs w:val="24"/>
          <w:lang w:eastAsia="tr-TR"/>
        </w:rPr>
        <w:t xml:space="preserve"> ve</w:t>
      </w:r>
      <w:r w:rsidR="00411C83" w:rsidRPr="00701CB2">
        <w:rPr>
          <w:b/>
          <w:color w:val="000000" w:themeColor="text1"/>
          <w:sz w:val="24"/>
          <w:szCs w:val="24"/>
          <w:lang w:eastAsia="tr-TR"/>
        </w:rPr>
        <w:t>ya</w:t>
      </w:r>
      <w:r w:rsidR="004E3279" w:rsidRPr="00701CB2">
        <w:rPr>
          <w:color w:val="000000" w:themeColor="text1"/>
          <w:sz w:val="24"/>
          <w:szCs w:val="24"/>
          <w:lang w:eastAsia="tr-TR"/>
        </w:rPr>
        <w:t xml:space="preserve"> </w:t>
      </w:r>
      <w:r w:rsidRPr="00701CB2">
        <w:rPr>
          <w:color w:val="000000" w:themeColor="text1"/>
          <w:sz w:val="24"/>
          <w:szCs w:val="24"/>
          <w:lang w:eastAsia="tr-TR"/>
        </w:rPr>
        <w:t xml:space="preserve">Tatlı kategorisinde gerçekleştirilecektir. Ekip </w:t>
      </w:r>
      <w:r w:rsidR="00D7231A" w:rsidRPr="00701CB2">
        <w:rPr>
          <w:b/>
          <w:color w:val="000000" w:themeColor="text1"/>
          <w:sz w:val="24"/>
          <w:szCs w:val="24"/>
          <w:lang w:eastAsia="tr-TR"/>
        </w:rPr>
        <w:t xml:space="preserve">en </w:t>
      </w:r>
      <w:r w:rsidR="00411C83" w:rsidRPr="00701CB2">
        <w:rPr>
          <w:b/>
          <w:color w:val="000000" w:themeColor="text1"/>
          <w:sz w:val="24"/>
          <w:szCs w:val="24"/>
          <w:lang w:eastAsia="tr-TR"/>
        </w:rPr>
        <w:t xml:space="preserve">fazla </w:t>
      </w:r>
      <w:r w:rsidR="00D7231A" w:rsidRPr="00701CB2">
        <w:rPr>
          <w:b/>
          <w:color w:val="000000" w:themeColor="text1"/>
          <w:sz w:val="24"/>
          <w:szCs w:val="24"/>
          <w:lang w:eastAsia="tr-TR"/>
        </w:rPr>
        <w:t>2</w:t>
      </w:r>
      <w:r w:rsidRPr="00701CB2">
        <w:rPr>
          <w:color w:val="000000" w:themeColor="text1"/>
          <w:sz w:val="24"/>
          <w:szCs w:val="24"/>
          <w:lang w:eastAsia="tr-TR"/>
        </w:rPr>
        <w:t xml:space="preserve"> kişiden oluşacaktır. Katılımcılar </w:t>
      </w:r>
      <w:r w:rsidR="00D7231A" w:rsidRPr="00701CB2">
        <w:rPr>
          <w:b/>
          <w:color w:val="000000" w:themeColor="text1"/>
          <w:sz w:val="24"/>
          <w:szCs w:val="24"/>
          <w:lang w:eastAsia="tr-TR"/>
        </w:rPr>
        <w:t xml:space="preserve">aşçı kıyafeti veya mutfak önlükleri </w:t>
      </w:r>
      <w:r w:rsidRPr="00701CB2">
        <w:rPr>
          <w:color w:val="000000" w:themeColor="text1"/>
          <w:sz w:val="24"/>
          <w:szCs w:val="24"/>
          <w:lang w:eastAsia="tr-TR"/>
        </w:rPr>
        <w:t xml:space="preserve">ile </w:t>
      </w:r>
      <w:r w:rsidRPr="00701CB2">
        <w:rPr>
          <w:color w:val="000000" w:themeColor="text1"/>
          <w:sz w:val="24"/>
          <w:szCs w:val="24"/>
          <w:lang w:eastAsia="tr-TR"/>
        </w:rPr>
        <w:lastRenderedPageBreak/>
        <w:t>katılacak olup, yarışma araç gereç ve malzemel</w:t>
      </w:r>
      <w:r w:rsidR="000C3FB1" w:rsidRPr="00701CB2">
        <w:rPr>
          <w:color w:val="000000" w:themeColor="text1"/>
          <w:sz w:val="24"/>
          <w:szCs w:val="24"/>
          <w:lang w:eastAsia="tr-TR"/>
        </w:rPr>
        <w:t>erini kendileri getirecektir. (</w:t>
      </w:r>
      <w:r w:rsidRPr="00701CB2">
        <w:rPr>
          <w:color w:val="000000" w:themeColor="text1"/>
          <w:sz w:val="24"/>
          <w:szCs w:val="24"/>
          <w:lang w:eastAsia="tr-TR"/>
        </w:rPr>
        <w:t>Tava, tencere, kepçe, çırpma teli, bıçak vb.)</w:t>
      </w:r>
    </w:p>
    <w:p w:rsidR="00D7231A" w:rsidRPr="00701CB2" w:rsidRDefault="009E1838" w:rsidP="00196B47">
      <w:pPr>
        <w:pStyle w:val="Balk1"/>
        <w:widowControl/>
        <w:numPr>
          <w:ilvl w:val="0"/>
          <w:numId w:val="19"/>
        </w:numPr>
        <w:tabs>
          <w:tab w:val="left" w:pos="678"/>
          <w:tab w:val="left" w:pos="679"/>
        </w:tabs>
        <w:autoSpaceDE/>
        <w:autoSpaceDN/>
        <w:spacing w:line="360" w:lineRule="auto"/>
        <w:ind w:right="365"/>
        <w:contextualSpacing/>
        <w:jc w:val="both"/>
      </w:pPr>
      <w:r w:rsidRPr="00701CB2">
        <w:rPr>
          <w:color w:val="000000" w:themeColor="text1"/>
        </w:rPr>
        <w:t>Yarışma</w:t>
      </w:r>
      <w:r w:rsidR="00D7231A" w:rsidRPr="00701CB2">
        <w:rPr>
          <w:color w:val="000000" w:themeColor="text1"/>
        </w:rPr>
        <w:t>cılar yarışmaya gelirken yapacakları yemeklerin-tatlıların malzemelerini ve tarifini içeren reçetelerini 2 nüsha bilgisayar çıktısı olarak hazırlamalı,</w:t>
      </w:r>
      <w:r w:rsidR="00F76701" w:rsidRPr="00701CB2">
        <w:rPr>
          <w:color w:val="000000" w:themeColor="text1"/>
          <w:lang w:eastAsia="tr-TR"/>
        </w:rPr>
        <w:t xml:space="preserve"> </w:t>
      </w:r>
      <w:r w:rsidRPr="00701CB2">
        <w:rPr>
          <w:color w:val="000000" w:themeColor="text1"/>
          <w:lang w:eastAsia="tr-TR"/>
        </w:rPr>
        <w:t>yarışma boyunca numarası ile birlikte yanında bulun</w:t>
      </w:r>
      <w:r w:rsidR="00D7231A" w:rsidRPr="00701CB2">
        <w:rPr>
          <w:color w:val="000000" w:themeColor="text1"/>
          <w:lang w:eastAsia="tr-TR"/>
        </w:rPr>
        <w:t>dur</w:t>
      </w:r>
      <w:r w:rsidRPr="00701CB2">
        <w:rPr>
          <w:color w:val="000000" w:themeColor="text1"/>
          <w:lang w:eastAsia="tr-TR"/>
        </w:rPr>
        <w:t>mak</w:t>
      </w:r>
      <w:r w:rsidRPr="00701CB2">
        <w:rPr>
          <w:color w:val="000000" w:themeColor="text1"/>
          <w:spacing w:val="-1"/>
        </w:rPr>
        <w:t xml:space="preserve"> </w:t>
      </w:r>
      <w:r w:rsidRPr="00701CB2">
        <w:rPr>
          <w:color w:val="000000" w:themeColor="text1"/>
        </w:rPr>
        <w:t>zorundadır.</w:t>
      </w:r>
      <w:r w:rsidR="00D7231A" w:rsidRPr="00701CB2">
        <w:rPr>
          <w:color w:val="000000" w:themeColor="text1"/>
        </w:rPr>
        <w:t xml:space="preserve"> </w:t>
      </w:r>
    </w:p>
    <w:p w:rsidR="00D7231A" w:rsidRPr="00701CB2" w:rsidRDefault="00D7231A" w:rsidP="00196B47">
      <w:pPr>
        <w:pStyle w:val="ListeParagraf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</w:rPr>
        <w:t>Yarışmacılar 16.30 itibariyle okul alanına gelmelidir.</w:t>
      </w:r>
    </w:p>
    <w:p w:rsidR="00D7231A" w:rsidRPr="00701CB2" w:rsidRDefault="00D7231A" w:rsidP="00196B47">
      <w:pPr>
        <w:pStyle w:val="ListeParagraf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</w:rPr>
        <w:t xml:space="preserve">Kullanılacak tüm pişirme malzemesi (yiyecekler) katılımcı tarafından getirilecektir. Malzemenin </w:t>
      </w:r>
      <w:proofErr w:type="gramStart"/>
      <w:r w:rsidRPr="00701CB2">
        <w:rPr>
          <w:color w:val="000000" w:themeColor="text1"/>
          <w:sz w:val="24"/>
          <w:szCs w:val="24"/>
        </w:rPr>
        <w:t>hijyen</w:t>
      </w:r>
      <w:proofErr w:type="gramEnd"/>
      <w:r w:rsidRPr="00701CB2">
        <w:rPr>
          <w:color w:val="000000" w:themeColor="text1"/>
          <w:sz w:val="24"/>
          <w:szCs w:val="24"/>
        </w:rPr>
        <w:t xml:space="preserve"> koşullarda taşınması ve muhafazası katılımcıya aittir. </w:t>
      </w:r>
    </w:p>
    <w:p w:rsidR="001A00FB" w:rsidRPr="00701CB2" w:rsidRDefault="001A00FB" w:rsidP="00196B47">
      <w:pPr>
        <w:pStyle w:val="ListeParagraf"/>
        <w:widowControl/>
        <w:numPr>
          <w:ilvl w:val="0"/>
          <w:numId w:val="19"/>
        </w:numPr>
        <w:tabs>
          <w:tab w:val="left" w:pos="345"/>
        </w:tabs>
        <w:autoSpaceDE/>
        <w:autoSpaceDN/>
        <w:spacing w:line="360" w:lineRule="auto"/>
        <w:ind w:right="365"/>
        <w:contextualSpacing/>
        <w:jc w:val="both"/>
        <w:rPr>
          <w:b/>
          <w:bCs/>
          <w:color w:val="212529"/>
          <w:sz w:val="24"/>
          <w:szCs w:val="24"/>
          <w:lang w:eastAsia="tr-TR"/>
        </w:rPr>
      </w:pPr>
      <w:r w:rsidRPr="00701CB2">
        <w:rPr>
          <w:color w:val="212529"/>
          <w:sz w:val="24"/>
          <w:szCs w:val="24"/>
          <w:lang w:eastAsia="tr-TR"/>
        </w:rPr>
        <w:t>Yemekler, jüri tarafından sunum sırasında numara ile gösterilecek, yemeğin adı numara kartında belirtilecektir.</w:t>
      </w:r>
    </w:p>
    <w:p w:rsidR="001A00FB" w:rsidRPr="00701CB2" w:rsidRDefault="001A00FB" w:rsidP="00196B47">
      <w:pPr>
        <w:pStyle w:val="ListeParagraf"/>
        <w:widowControl/>
        <w:numPr>
          <w:ilvl w:val="0"/>
          <w:numId w:val="19"/>
        </w:numPr>
        <w:tabs>
          <w:tab w:val="left" w:pos="345"/>
        </w:tabs>
        <w:autoSpaceDE/>
        <w:autoSpaceDN/>
        <w:spacing w:line="360" w:lineRule="auto"/>
        <w:ind w:right="365"/>
        <w:contextualSpacing/>
        <w:jc w:val="both"/>
        <w:rPr>
          <w:b/>
          <w:bCs/>
          <w:color w:val="212529"/>
          <w:sz w:val="24"/>
          <w:szCs w:val="24"/>
          <w:lang w:eastAsia="tr-TR"/>
        </w:rPr>
      </w:pPr>
      <w:r w:rsidRPr="00701CB2">
        <w:rPr>
          <w:color w:val="212529"/>
          <w:sz w:val="24"/>
          <w:szCs w:val="24"/>
          <w:lang w:eastAsia="tr-TR"/>
        </w:rPr>
        <w:t>Yemekler; yarışma komitesince belirlenecek jüri tarafından değerlendirilecektir.</w:t>
      </w:r>
    </w:p>
    <w:p w:rsidR="001A00FB" w:rsidRPr="00701CB2" w:rsidRDefault="001A00FB" w:rsidP="00196B47">
      <w:pPr>
        <w:pStyle w:val="ListeParagraf"/>
        <w:widowControl/>
        <w:numPr>
          <w:ilvl w:val="0"/>
          <w:numId w:val="19"/>
        </w:numPr>
        <w:tabs>
          <w:tab w:val="left" w:pos="345"/>
        </w:tabs>
        <w:autoSpaceDE/>
        <w:autoSpaceDN/>
        <w:spacing w:line="360" w:lineRule="auto"/>
        <w:ind w:right="365"/>
        <w:contextualSpacing/>
        <w:jc w:val="both"/>
        <w:rPr>
          <w:b/>
          <w:bCs/>
          <w:color w:val="212529"/>
          <w:sz w:val="24"/>
          <w:szCs w:val="24"/>
          <w:lang w:eastAsia="tr-TR"/>
        </w:rPr>
      </w:pPr>
      <w:r w:rsidRPr="00701CB2">
        <w:rPr>
          <w:color w:val="212529"/>
          <w:sz w:val="24"/>
          <w:szCs w:val="24"/>
          <w:lang w:eastAsia="tr-TR"/>
        </w:rPr>
        <w:t xml:space="preserve">Her ekip biri sunum için diğeri jüri üyeleri için olmak üzere iki ana yemek tabağı veya iki tatlı tabağı sunumu hazırlayacaklardır. </w:t>
      </w:r>
    </w:p>
    <w:p w:rsidR="001A00FB" w:rsidRPr="00701CB2" w:rsidRDefault="001A00FB" w:rsidP="00196B47">
      <w:pPr>
        <w:pStyle w:val="ListeParagraf"/>
        <w:widowControl/>
        <w:numPr>
          <w:ilvl w:val="0"/>
          <w:numId w:val="19"/>
        </w:numPr>
        <w:tabs>
          <w:tab w:val="left" w:pos="345"/>
        </w:tabs>
        <w:autoSpaceDE/>
        <w:autoSpaceDN/>
        <w:spacing w:line="360" w:lineRule="auto"/>
        <w:ind w:right="365"/>
        <w:contextualSpacing/>
        <w:jc w:val="both"/>
        <w:rPr>
          <w:b/>
          <w:bCs/>
          <w:color w:val="212529"/>
          <w:sz w:val="24"/>
          <w:szCs w:val="24"/>
          <w:lang w:eastAsia="tr-TR"/>
        </w:rPr>
      </w:pPr>
      <w:r w:rsidRPr="00701CB2">
        <w:rPr>
          <w:color w:val="212529"/>
          <w:sz w:val="24"/>
          <w:szCs w:val="24"/>
          <w:lang w:eastAsia="tr-TR"/>
        </w:rPr>
        <w:t xml:space="preserve">Yarışmacıların yarışma bitiminde mutfakları temiz bırakmaları gerekir. </w:t>
      </w:r>
    </w:p>
    <w:p w:rsidR="001A00FB" w:rsidRPr="00701CB2" w:rsidRDefault="001A00FB" w:rsidP="00196B47">
      <w:pPr>
        <w:pStyle w:val="ListeParagraf"/>
        <w:numPr>
          <w:ilvl w:val="0"/>
          <w:numId w:val="19"/>
        </w:numPr>
        <w:tabs>
          <w:tab w:val="left" w:pos="963"/>
        </w:tabs>
        <w:spacing w:line="360" w:lineRule="auto"/>
        <w:ind w:right="365"/>
        <w:jc w:val="both"/>
        <w:rPr>
          <w:sz w:val="24"/>
          <w:szCs w:val="24"/>
        </w:rPr>
      </w:pPr>
      <w:r w:rsidRPr="00701CB2">
        <w:rPr>
          <w:sz w:val="24"/>
          <w:szCs w:val="24"/>
        </w:rPr>
        <w:t xml:space="preserve">Alanında uzman jüri tarafından ekiplerin çalışmaları Tablo.1 </w:t>
      </w:r>
      <w:proofErr w:type="gramStart"/>
      <w:r w:rsidRPr="00701CB2">
        <w:rPr>
          <w:sz w:val="24"/>
          <w:szCs w:val="24"/>
        </w:rPr>
        <w:t>kriterlerine</w:t>
      </w:r>
      <w:proofErr w:type="gramEnd"/>
      <w:r w:rsidRPr="00701CB2">
        <w:rPr>
          <w:sz w:val="24"/>
          <w:szCs w:val="24"/>
        </w:rPr>
        <w:t xml:space="preserve"> göre incelenir ve</w:t>
      </w:r>
      <w:r w:rsidRPr="00701CB2">
        <w:rPr>
          <w:spacing w:val="-1"/>
          <w:sz w:val="24"/>
          <w:szCs w:val="24"/>
        </w:rPr>
        <w:t xml:space="preserve"> </w:t>
      </w:r>
      <w:r w:rsidRPr="00701CB2">
        <w:rPr>
          <w:sz w:val="24"/>
          <w:szCs w:val="24"/>
        </w:rPr>
        <w:t>değerlendirilir.</w:t>
      </w:r>
    </w:p>
    <w:p w:rsidR="00D7231A" w:rsidRPr="00701CB2" w:rsidRDefault="00D7231A" w:rsidP="00196B47">
      <w:pPr>
        <w:pStyle w:val="ListeParagraf"/>
        <w:numPr>
          <w:ilvl w:val="0"/>
          <w:numId w:val="19"/>
        </w:numPr>
        <w:tabs>
          <w:tab w:val="left" w:pos="678"/>
          <w:tab w:val="left" w:pos="679"/>
        </w:tabs>
        <w:spacing w:line="360" w:lineRule="auto"/>
        <w:ind w:right="365"/>
        <w:jc w:val="both"/>
        <w:rPr>
          <w:color w:val="000000" w:themeColor="text1"/>
          <w:sz w:val="24"/>
          <w:szCs w:val="24"/>
        </w:rPr>
      </w:pPr>
      <w:r w:rsidRPr="00701CB2">
        <w:rPr>
          <w:color w:val="000000" w:themeColor="text1"/>
          <w:sz w:val="24"/>
          <w:szCs w:val="24"/>
        </w:rPr>
        <w:t>Her yarışmacının toplam süresi 60 dakikadır.</w:t>
      </w:r>
    </w:p>
    <w:p w:rsidR="001A00FB" w:rsidRPr="00701CB2" w:rsidRDefault="001A00FB" w:rsidP="00196B47">
      <w:pPr>
        <w:pStyle w:val="Balk1"/>
        <w:spacing w:before="240" w:line="360" w:lineRule="auto"/>
        <w:ind w:left="142" w:right="365" w:firstLine="578"/>
        <w:jc w:val="both"/>
      </w:pPr>
      <w:r w:rsidRPr="00701CB2">
        <w:t>Tablo</w:t>
      </w:r>
      <w:r w:rsidRPr="00701CB2">
        <w:rPr>
          <w:spacing w:val="-1"/>
        </w:rPr>
        <w:t xml:space="preserve"> </w:t>
      </w:r>
      <w:r w:rsidRPr="00701CB2">
        <w:t>-1</w:t>
      </w:r>
      <w:r w:rsidRPr="00701CB2">
        <w:rPr>
          <w:spacing w:val="-1"/>
        </w:rPr>
        <w:t xml:space="preserve"> </w:t>
      </w:r>
      <w:r w:rsidRPr="00701CB2">
        <w:t>Değerlendirme</w:t>
      </w:r>
      <w:r w:rsidRPr="00701CB2">
        <w:rPr>
          <w:spacing w:val="-1"/>
        </w:rPr>
        <w:t xml:space="preserve"> </w:t>
      </w:r>
      <w:r w:rsidRPr="00701CB2">
        <w:t>Kriterleri</w:t>
      </w:r>
    </w:p>
    <w:tbl>
      <w:tblPr>
        <w:tblStyle w:val="TableNormal"/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402"/>
      </w:tblGrid>
      <w:tr w:rsidR="001A00FB" w:rsidRPr="00701CB2" w:rsidTr="00707FCA">
        <w:trPr>
          <w:trHeight w:val="20"/>
        </w:trPr>
        <w:tc>
          <w:tcPr>
            <w:tcW w:w="5528" w:type="dxa"/>
            <w:vAlign w:val="center"/>
          </w:tcPr>
          <w:p w:rsidR="001A00FB" w:rsidRPr="00701CB2" w:rsidRDefault="00707FCA" w:rsidP="00196B4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  <w:r w:rsidRPr="00701CB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KRİTERLERİ</w:t>
            </w:r>
          </w:p>
        </w:tc>
        <w:tc>
          <w:tcPr>
            <w:tcW w:w="3402" w:type="dxa"/>
            <w:vAlign w:val="center"/>
          </w:tcPr>
          <w:p w:rsidR="001A00FB" w:rsidRPr="00701CB2" w:rsidRDefault="00707FCA" w:rsidP="00196B4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  <w:r w:rsidRPr="00701C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DERECESİ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İşe Uygun Kılık Kıyafet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Ürün Ön Hazırlık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Ürün Dokusu/ Kıvam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Pişmişlik</w:t>
            </w:r>
            <w:proofErr w:type="spellEnd"/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Durumu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Lezzet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25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Ürün Sunumu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701CB2"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D016F3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Ürün Hazırlığında ve Sunumunda </w:t>
            </w:r>
            <w:r w:rsidR="00707FCA"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Hijyen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Zamanı İyi Kullanma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 PUAN</w:t>
            </w:r>
          </w:p>
        </w:tc>
      </w:tr>
      <w:tr w:rsidR="00707FCA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</w:tcPr>
          <w:p w:rsidR="00707FCA" w:rsidRPr="00701CB2" w:rsidRDefault="00707FCA" w:rsidP="00196B47">
            <w:pPr>
              <w:pStyle w:val="AralkYok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Ürün Orijinalliği</w:t>
            </w:r>
          </w:p>
        </w:tc>
        <w:tc>
          <w:tcPr>
            <w:tcW w:w="3402" w:type="dxa"/>
            <w:vAlign w:val="center"/>
          </w:tcPr>
          <w:p w:rsidR="00707FCA" w:rsidRPr="00701CB2" w:rsidRDefault="00707FC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</w:tr>
      <w:tr w:rsidR="001A00FB" w:rsidRPr="00701CB2" w:rsidTr="00707F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28" w:type="dxa"/>
            <w:vAlign w:val="center"/>
            <w:hideMark/>
          </w:tcPr>
          <w:p w:rsidR="001A00FB" w:rsidRPr="00701CB2" w:rsidRDefault="001A00FB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402" w:type="dxa"/>
            <w:vAlign w:val="center"/>
            <w:hideMark/>
          </w:tcPr>
          <w:p w:rsidR="001A00FB" w:rsidRPr="00701CB2" w:rsidRDefault="001A00FB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(100) PUAN</w:t>
            </w:r>
          </w:p>
        </w:tc>
      </w:tr>
    </w:tbl>
    <w:p w:rsidR="00196B47" w:rsidRDefault="00196B47" w:rsidP="00196B47">
      <w:pPr>
        <w:pStyle w:val="Balk1"/>
        <w:spacing w:line="360" w:lineRule="auto"/>
        <w:ind w:right="365"/>
        <w:jc w:val="both"/>
      </w:pPr>
    </w:p>
    <w:p w:rsidR="006865BA" w:rsidRPr="00701CB2" w:rsidRDefault="006865BA" w:rsidP="00196B47">
      <w:pPr>
        <w:pStyle w:val="Balk1"/>
        <w:spacing w:line="360" w:lineRule="auto"/>
        <w:ind w:right="365"/>
        <w:jc w:val="both"/>
      </w:pPr>
      <w:r w:rsidRPr="00701CB2">
        <w:t>Ödüllerin</w:t>
      </w:r>
      <w:r w:rsidRPr="00701CB2">
        <w:rPr>
          <w:spacing w:val="-1"/>
        </w:rPr>
        <w:t xml:space="preserve"> </w:t>
      </w:r>
      <w:r w:rsidRPr="00701CB2">
        <w:t>Teslimi:</w:t>
      </w:r>
    </w:p>
    <w:p w:rsidR="006865BA" w:rsidRPr="00701CB2" w:rsidRDefault="006865BA" w:rsidP="00196B47">
      <w:pPr>
        <w:pStyle w:val="GvdeMetni"/>
        <w:spacing w:line="360" w:lineRule="auto"/>
        <w:ind w:left="142" w:right="365"/>
        <w:jc w:val="both"/>
      </w:pPr>
      <w:r w:rsidRPr="00701CB2">
        <w:t>İlk üç dereceyi elde eden ekiplerin ödülleri Bolu İl Millî Eğitim Müdürlüğü tarafından Öğretmenler günü töreninde teslim</w:t>
      </w:r>
      <w:r w:rsidRPr="00701CB2">
        <w:rPr>
          <w:spacing w:val="1"/>
        </w:rPr>
        <w:t xml:space="preserve"> </w:t>
      </w:r>
      <w:r w:rsidRPr="00701CB2">
        <w:t>edilecektir.</w:t>
      </w:r>
    </w:p>
    <w:p w:rsidR="00196B47" w:rsidRDefault="00196B47" w:rsidP="00196B47">
      <w:pPr>
        <w:pStyle w:val="Balk1"/>
        <w:spacing w:line="360" w:lineRule="auto"/>
        <w:ind w:left="567" w:right="365"/>
        <w:jc w:val="both"/>
        <w:rPr>
          <w:color w:val="000000" w:themeColor="text1"/>
        </w:rPr>
      </w:pPr>
    </w:p>
    <w:p w:rsidR="00196B47" w:rsidRDefault="00196B47" w:rsidP="00196B47">
      <w:pPr>
        <w:pStyle w:val="Balk1"/>
        <w:spacing w:line="360" w:lineRule="auto"/>
        <w:ind w:left="567" w:right="365"/>
        <w:jc w:val="both"/>
        <w:rPr>
          <w:color w:val="000000" w:themeColor="text1"/>
        </w:rPr>
      </w:pPr>
    </w:p>
    <w:p w:rsidR="00196B47" w:rsidRDefault="00196B47" w:rsidP="00196B47">
      <w:pPr>
        <w:pStyle w:val="Balk1"/>
        <w:spacing w:line="360" w:lineRule="auto"/>
        <w:ind w:left="567" w:right="365"/>
        <w:jc w:val="both"/>
        <w:rPr>
          <w:color w:val="000000" w:themeColor="text1"/>
        </w:rPr>
      </w:pPr>
    </w:p>
    <w:p w:rsidR="004E3279" w:rsidRPr="00701CB2" w:rsidRDefault="00701CB2" w:rsidP="00196B47">
      <w:pPr>
        <w:pStyle w:val="Balk1"/>
        <w:spacing w:line="360" w:lineRule="auto"/>
        <w:ind w:left="567" w:right="365"/>
        <w:jc w:val="both"/>
        <w:rPr>
          <w:lang w:eastAsia="tr-TR"/>
        </w:rPr>
      </w:pPr>
      <w:r>
        <w:rPr>
          <w:color w:val="000000" w:themeColor="text1"/>
        </w:rPr>
        <w:t xml:space="preserve"> </w:t>
      </w:r>
      <w:r w:rsidR="00C5362D" w:rsidRPr="00701CB2">
        <w:rPr>
          <w:color w:val="000000" w:themeColor="text1"/>
        </w:rPr>
        <w:t>Tablo -</w:t>
      </w:r>
      <w:r w:rsidR="001A00FB" w:rsidRPr="00701CB2">
        <w:rPr>
          <w:color w:val="000000" w:themeColor="text1"/>
        </w:rPr>
        <w:t>2</w:t>
      </w:r>
      <w:r w:rsidR="00C5362D" w:rsidRPr="00701CB2">
        <w:rPr>
          <w:color w:val="000000" w:themeColor="text1"/>
        </w:rPr>
        <w:t xml:space="preserve"> </w:t>
      </w:r>
      <w:r w:rsidR="000040E9" w:rsidRPr="00701CB2">
        <w:rPr>
          <w:color w:val="000000" w:themeColor="text1"/>
        </w:rPr>
        <w:t>Ödüller:</w:t>
      </w:r>
      <w:r w:rsidR="006865BA">
        <w:rPr>
          <w:color w:val="000000" w:themeColor="text1"/>
        </w:rPr>
        <w:t xml:space="preserve"> </w:t>
      </w:r>
      <w:r w:rsidR="00026BE4" w:rsidRPr="00701CB2">
        <w:rPr>
          <w:lang w:eastAsia="tr-TR"/>
        </w:rPr>
        <w:t xml:space="preserve">Tabaklardan en iyi </w:t>
      </w:r>
      <w:r w:rsidR="004E3279" w:rsidRPr="00701CB2">
        <w:rPr>
          <w:lang w:eastAsia="tr-TR"/>
        </w:rPr>
        <w:t>ana yemek</w:t>
      </w:r>
      <w:r w:rsidR="0061253A" w:rsidRPr="00701CB2">
        <w:rPr>
          <w:lang w:eastAsia="tr-TR"/>
        </w:rPr>
        <w:t xml:space="preserve"> ve</w:t>
      </w:r>
      <w:r w:rsidR="004E3279" w:rsidRPr="00701CB2">
        <w:rPr>
          <w:lang w:eastAsia="tr-TR"/>
        </w:rPr>
        <w:t xml:space="preserve"> en iyi </w:t>
      </w:r>
      <w:r w:rsidR="001A00FB" w:rsidRPr="00701CB2">
        <w:rPr>
          <w:lang w:eastAsia="tr-TR"/>
        </w:rPr>
        <w:t>tatlı değerlendirmesi</w:t>
      </w:r>
      <w:r w:rsidR="004E3279" w:rsidRPr="00701CB2">
        <w:rPr>
          <w:lang w:eastAsia="tr-TR"/>
        </w:rPr>
        <w:t xml:space="preserve"> yapılacaktır. </w:t>
      </w:r>
    </w:p>
    <w:tbl>
      <w:tblPr>
        <w:tblStyle w:val="TableNormal"/>
        <w:tblW w:w="0" w:type="auto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5236"/>
      </w:tblGrid>
      <w:tr w:rsidR="00BF50B8" w:rsidRPr="00701CB2" w:rsidTr="00DF024D">
        <w:trPr>
          <w:trHeight w:val="113"/>
          <w:jc w:val="center"/>
        </w:trPr>
        <w:tc>
          <w:tcPr>
            <w:tcW w:w="3597" w:type="dxa"/>
            <w:vAlign w:val="center"/>
          </w:tcPr>
          <w:p w:rsidR="006878EC" w:rsidRPr="00701CB2" w:rsidRDefault="00701CB2" w:rsidP="00196B4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5236" w:type="dxa"/>
            <w:vAlign w:val="center"/>
          </w:tcPr>
          <w:p w:rsidR="006878EC" w:rsidRPr="00701CB2" w:rsidRDefault="00701CB2" w:rsidP="00196B4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VERİLECEK</w:t>
            </w:r>
            <w:r w:rsidRPr="00701C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ÖDÜLÜ</w:t>
            </w:r>
          </w:p>
        </w:tc>
      </w:tr>
      <w:tr w:rsidR="00BF50B8" w:rsidRPr="00701CB2" w:rsidTr="00DF024D">
        <w:trPr>
          <w:trHeight w:val="113"/>
          <w:jc w:val="center"/>
        </w:trPr>
        <w:tc>
          <w:tcPr>
            <w:tcW w:w="3597" w:type="dxa"/>
            <w:vAlign w:val="center"/>
          </w:tcPr>
          <w:p w:rsidR="006878EC" w:rsidRPr="00701CB2" w:rsidRDefault="00D7231A" w:rsidP="00196B47">
            <w:pPr>
              <w:pStyle w:val="AralkYok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Yarışmacıya </w:t>
            </w:r>
          </w:p>
        </w:tc>
        <w:tc>
          <w:tcPr>
            <w:tcW w:w="5236" w:type="dxa"/>
            <w:vAlign w:val="center"/>
          </w:tcPr>
          <w:p w:rsidR="006878EC" w:rsidRPr="00701CB2" w:rsidRDefault="006865B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Çaydanlık Seti</w:t>
            </w:r>
          </w:p>
        </w:tc>
      </w:tr>
      <w:tr w:rsidR="00BF50B8" w:rsidRPr="00701CB2" w:rsidTr="00DF024D">
        <w:trPr>
          <w:trHeight w:val="113"/>
          <w:jc w:val="center"/>
        </w:trPr>
        <w:tc>
          <w:tcPr>
            <w:tcW w:w="3597" w:type="dxa"/>
            <w:vAlign w:val="center"/>
          </w:tcPr>
          <w:p w:rsidR="006878EC" w:rsidRPr="00701CB2" w:rsidRDefault="00D7231A" w:rsidP="00196B47">
            <w:pPr>
              <w:pStyle w:val="AralkYok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Yarışmacıya</w:t>
            </w:r>
            <w:r w:rsidR="00EC71A7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6" w:type="dxa"/>
            <w:vAlign w:val="center"/>
          </w:tcPr>
          <w:p w:rsidR="006878EC" w:rsidRPr="00701CB2" w:rsidRDefault="006865B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Bıçak Seti</w:t>
            </w:r>
          </w:p>
        </w:tc>
      </w:tr>
      <w:tr w:rsidR="00BF50B8" w:rsidRPr="00701CB2" w:rsidTr="00DF024D">
        <w:trPr>
          <w:trHeight w:val="113"/>
          <w:jc w:val="center"/>
        </w:trPr>
        <w:tc>
          <w:tcPr>
            <w:tcW w:w="3597" w:type="dxa"/>
            <w:vAlign w:val="center"/>
          </w:tcPr>
          <w:p w:rsidR="006878EC" w:rsidRPr="00701CB2" w:rsidRDefault="00D7231A" w:rsidP="00196B47">
            <w:pPr>
              <w:pStyle w:val="AralkYok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Yarışmacıya</w:t>
            </w:r>
            <w:r w:rsidR="00EC71A7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1A7" w:rsidRPr="0070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236" w:type="dxa"/>
            <w:vAlign w:val="center"/>
          </w:tcPr>
          <w:p w:rsidR="006878EC" w:rsidRPr="00701CB2" w:rsidRDefault="006865BA" w:rsidP="00196B47">
            <w:pPr>
              <w:pStyle w:val="AralkYok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Fincan Takımı</w:t>
            </w:r>
          </w:p>
        </w:tc>
      </w:tr>
    </w:tbl>
    <w:p w:rsidR="006865BA" w:rsidRDefault="006865BA" w:rsidP="00196B47">
      <w:pPr>
        <w:pStyle w:val="Balk1"/>
        <w:spacing w:line="360" w:lineRule="auto"/>
        <w:ind w:left="142" w:right="365"/>
        <w:jc w:val="both"/>
      </w:pPr>
      <w:r>
        <w:t>****Ayrıca Dereceye giren y</w:t>
      </w:r>
      <w:r w:rsidR="00196B47">
        <w:t>arışmacılara kura ile belirlener</w:t>
      </w:r>
      <w:r>
        <w:t xml:space="preserve">ek Abant </w:t>
      </w:r>
      <w:proofErr w:type="spellStart"/>
      <w:r>
        <w:t>Palace</w:t>
      </w:r>
      <w:proofErr w:type="spellEnd"/>
      <w:r>
        <w:t xml:space="preserve">, Gazelle, Koru ve Narven olmak üzere bir otelimizde 2 kişilik Kahvaltı veya Akşam Yemeği </w:t>
      </w:r>
      <w:r w:rsidR="00196B47">
        <w:t>Hediye Çeki</w:t>
      </w:r>
      <w:r>
        <w:t xml:space="preserve"> verilecektir.</w:t>
      </w:r>
      <w:bookmarkStart w:id="0" w:name="_GoBack"/>
      <w:bookmarkEnd w:id="0"/>
    </w:p>
    <w:p w:rsidR="00196B47" w:rsidRDefault="00196B47" w:rsidP="00196B47">
      <w:pPr>
        <w:pStyle w:val="Balk1"/>
        <w:spacing w:line="360" w:lineRule="auto"/>
        <w:ind w:left="142" w:right="365" w:firstLine="578"/>
        <w:jc w:val="both"/>
      </w:pPr>
    </w:p>
    <w:p w:rsidR="006878EC" w:rsidRPr="00701CB2" w:rsidRDefault="000040E9" w:rsidP="00196B47">
      <w:pPr>
        <w:pStyle w:val="Balk1"/>
        <w:spacing w:line="360" w:lineRule="auto"/>
        <w:ind w:left="142" w:right="365" w:firstLine="578"/>
        <w:jc w:val="both"/>
      </w:pPr>
      <w:r w:rsidRPr="00701CB2">
        <w:t>Yarışma</w:t>
      </w:r>
      <w:r w:rsidRPr="00701CB2">
        <w:rPr>
          <w:spacing w:val="-3"/>
        </w:rPr>
        <w:t xml:space="preserve"> </w:t>
      </w:r>
      <w:r w:rsidRPr="00701CB2">
        <w:t>Takvimi:</w:t>
      </w:r>
    </w:p>
    <w:tbl>
      <w:tblPr>
        <w:tblStyle w:val="TableNormal"/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3726"/>
      </w:tblGrid>
      <w:tr w:rsidR="006878EC" w:rsidRPr="00701CB2" w:rsidTr="00701CB2">
        <w:trPr>
          <w:trHeight w:val="20"/>
          <w:jc w:val="center"/>
        </w:trPr>
        <w:tc>
          <w:tcPr>
            <w:tcW w:w="6338" w:type="dxa"/>
            <w:vAlign w:val="center"/>
          </w:tcPr>
          <w:p w:rsidR="006878EC" w:rsidRPr="00701CB2" w:rsidRDefault="00701CB2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Okullara Duyurulması ve 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Başvuruların Başlama Tarihi</w:t>
            </w:r>
            <w:r w:rsidR="000040E9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26" w:type="dxa"/>
            <w:vAlign w:val="center"/>
          </w:tcPr>
          <w:p w:rsidR="006878EC" w:rsidRPr="00701CB2" w:rsidRDefault="00FC7ED2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37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B81742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</w:tr>
      <w:tr w:rsidR="006878EC" w:rsidRPr="00701CB2" w:rsidTr="00701CB2">
        <w:trPr>
          <w:trHeight w:val="20"/>
          <w:jc w:val="center"/>
        </w:trPr>
        <w:tc>
          <w:tcPr>
            <w:tcW w:w="6338" w:type="dxa"/>
            <w:vAlign w:val="center"/>
          </w:tcPr>
          <w:p w:rsidR="006878EC" w:rsidRPr="00701CB2" w:rsidRDefault="000040E9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Okullar</w:t>
            </w:r>
            <w:r w:rsidR="00B81742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ın</w:t>
            </w:r>
            <w:r w:rsidRPr="00701C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Son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Tarihi:</w:t>
            </w:r>
          </w:p>
        </w:tc>
        <w:tc>
          <w:tcPr>
            <w:tcW w:w="3726" w:type="dxa"/>
            <w:vAlign w:val="center"/>
          </w:tcPr>
          <w:p w:rsidR="006878EC" w:rsidRPr="00701CB2" w:rsidRDefault="00FC7ED2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84186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742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017534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0E9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mesai</w:t>
            </w:r>
            <w:r w:rsidR="000040E9" w:rsidRPr="00701C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0040E9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bitimi</w:t>
            </w:r>
          </w:p>
        </w:tc>
      </w:tr>
      <w:tr w:rsidR="006878EC" w:rsidRPr="00701CB2" w:rsidTr="00701CB2">
        <w:trPr>
          <w:trHeight w:val="20"/>
          <w:jc w:val="center"/>
        </w:trPr>
        <w:tc>
          <w:tcPr>
            <w:tcW w:w="6338" w:type="dxa"/>
            <w:vAlign w:val="center"/>
          </w:tcPr>
          <w:p w:rsidR="006878EC" w:rsidRPr="00701CB2" w:rsidRDefault="00B81742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Yarışma tarihi</w:t>
            </w:r>
            <w:r w:rsidR="00B430CF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26" w:type="dxa"/>
            <w:vAlign w:val="center"/>
          </w:tcPr>
          <w:p w:rsidR="00E65858" w:rsidRPr="00701CB2" w:rsidRDefault="00017534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  <w:r w:rsidR="00FC7ED2"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  <w:r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.1</w:t>
            </w:r>
            <w:r w:rsidR="00FC7ED2"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="00B81742"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.2023</w:t>
            </w:r>
            <w:r w:rsidR="00E65858"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/ </w:t>
            </w:r>
            <w:r w:rsidR="00FC7ED2"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Saat: 1</w:t>
            </w:r>
            <w:r w:rsidR="00DF024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7.0</w:t>
            </w:r>
            <w:r w:rsidR="00FC7ED2" w:rsidRPr="00701CB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</w:tr>
      <w:tr w:rsidR="006878EC" w:rsidRPr="00701CB2" w:rsidTr="00701CB2">
        <w:trPr>
          <w:trHeight w:val="181"/>
          <w:jc w:val="center"/>
        </w:trPr>
        <w:tc>
          <w:tcPr>
            <w:tcW w:w="6338" w:type="dxa"/>
            <w:vAlign w:val="center"/>
          </w:tcPr>
          <w:p w:rsidR="006878EC" w:rsidRPr="00701CB2" w:rsidRDefault="000040E9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Kazananların</w:t>
            </w:r>
            <w:r w:rsidRPr="00701CB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Açıklanması:</w:t>
            </w:r>
          </w:p>
        </w:tc>
        <w:tc>
          <w:tcPr>
            <w:tcW w:w="3726" w:type="dxa"/>
            <w:vAlign w:val="center"/>
          </w:tcPr>
          <w:p w:rsidR="006878EC" w:rsidRPr="00701CB2" w:rsidRDefault="00FC7ED2" w:rsidP="00196B47">
            <w:pPr>
              <w:pStyle w:val="AralkYok"/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Yarışma</w:t>
            </w:r>
            <w:r w:rsidR="00B81742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sonunda </w:t>
            </w:r>
          </w:p>
        </w:tc>
      </w:tr>
      <w:tr w:rsidR="00322C7F" w:rsidRPr="00701CB2" w:rsidTr="00701CB2">
        <w:trPr>
          <w:trHeight w:val="20"/>
          <w:jc w:val="center"/>
        </w:trPr>
        <w:tc>
          <w:tcPr>
            <w:tcW w:w="10064" w:type="dxa"/>
            <w:gridSpan w:val="2"/>
            <w:vAlign w:val="bottom"/>
          </w:tcPr>
          <w:p w:rsidR="00322C7F" w:rsidRPr="00701CB2" w:rsidRDefault="00322C7F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İletişim Telefonu: OKUL: 0 374 215 00 83 – MD. YARD. SEÇİL </w:t>
            </w:r>
            <w:r w:rsidR="00701CB2"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>TEKMEN 0</w:t>
            </w: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505 235 32 64</w:t>
            </w:r>
          </w:p>
        </w:tc>
      </w:tr>
      <w:tr w:rsidR="00701CB2" w:rsidRPr="00701CB2" w:rsidTr="00701CB2">
        <w:trPr>
          <w:trHeight w:val="20"/>
          <w:jc w:val="center"/>
        </w:trPr>
        <w:tc>
          <w:tcPr>
            <w:tcW w:w="10064" w:type="dxa"/>
            <w:gridSpan w:val="2"/>
            <w:vAlign w:val="bottom"/>
          </w:tcPr>
          <w:p w:rsidR="00701CB2" w:rsidRPr="00701CB2" w:rsidRDefault="00701CB2" w:rsidP="00196B47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adresi:  </w:t>
            </w:r>
            <w:hyperlink r:id="rId9" w:history="1">
              <w:r w:rsidRPr="00701CB2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132370@meb.k12.tr</w:t>
              </w:r>
            </w:hyperlink>
            <w:r w:rsidR="006865BA" w:rsidRPr="006865BA">
              <w:rPr>
                <w:rStyle w:val="Kpr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 (</w:t>
            </w:r>
            <w:r w:rsidR="006865BA" w:rsidRPr="00701CB2">
              <w:rPr>
                <w:b/>
                <w:color w:val="000000" w:themeColor="text1"/>
              </w:rPr>
              <w:t xml:space="preserve">*****Ekte bulunan başvuru formu </w:t>
            </w:r>
            <w:r w:rsidR="006865BA">
              <w:rPr>
                <w:b/>
                <w:color w:val="000000" w:themeColor="text1"/>
              </w:rPr>
              <w:t>bu</w:t>
            </w:r>
            <w:r w:rsidR="006865BA" w:rsidRPr="00701CB2">
              <w:rPr>
                <w:b/>
                <w:color w:val="000000" w:themeColor="text1"/>
              </w:rPr>
              <w:t xml:space="preserve"> adresine gönderilecektir.</w:t>
            </w:r>
            <w:r w:rsidR="006865BA">
              <w:rPr>
                <w:b/>
                <w:color w:val="000000" w:themeColor="text1"/>
              </w:rPr>
              <w:t>)</w:t>
            </w:r>
          </w:p>
        </w:tc>
      </w:tr>
      <w:tr w:rsidR="00DF024D" w:rsidRPr="00701CB2" w:rsidTr="00701CB2">
        <w:trPr>
          <w:trHeight w:val="20"/>
          <w:jc w:val="center"/>
        </w:trPr>
        <w:tc>
          <w:tcPr>
            <w:tcW w:w="10064" w:type="dxa"/>
            <w:gridSpan w:val="2"/>
            <w:vAlign w:val="bottom"/>
          </w:tcPr>
          <w:p w:rsidR="00DF024D" w:rsidRPr="00DF024D" w:rsidRDefault="00DF024D" w:rsidP="00196B47">
            <w:pPr>
              <w:pStyle w:val="GvdeMetni"/>
              <w:spacing w:line="360" w:lineRule="auto"/>
              <w:ind w:left="142" w:right="11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Katılım</w:t>
            </w:r>
            <w:r w:rsidRPr="00701CB2">
              <w:rPr>
                <w:b/>
                <w:color w:val="000000" w:themeColor="text1"/>
              </w:rPr>
              <w:t>: Başvuru önceliğine göre her kategoriden maksimim 15’şer kişi alınacaktır.</w:t>
            </w:r>
          </w:p>
        </w:tc>
      </w:tr>
    </w:tbl>
    <w:p w:rsidR="00A96B71" w:rsidRPr="00701CB2" w:rsidRDefault="00A96B71" w:rsidP="00196B47">
      <w:pPr>
        <w:pStyle w:val="GvdeMetni"/>
        <w:spacing w:line="360" w:lineRule="auto"/>
        <w:ind w:right="365"/>
        <w:jc w:val="both"/>
        <w:rPr>
          <w:b/>
        </w:rPr>
      </w:pPr>
    </w:p>
    <w:sectPr w:rsidR="00A96B71" w:rsidRPr="00701CB2" w:rsidSect="0061253A">
      <w:footerReference w:type="default" r:id="rId10"/>
      <w:pgSz w:w="11910" w:h="16840"/>
      <w:pgMar w:top="993" w:right="740" w:bottom="280" w:left="7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86" w:rsidRDefault="00366586" w:rsidP="00E65858">
      <w:r>
        <w:separator/>
      </w:r>
    </w:p>
  </w:endnote>
  <w:endnote w:type="continuationSeparator" w:id="0">
    <w:p w:rsidR="00366586" w:rsidRDefault="00366586" w:rsidP="00E6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209735"/>
      <w:docPartObj>
        <w:docPartGallery w:val="Page Numbers (Bottom of Page)"/>
        <w:docPartUnique/>
      </w:docPartObj>
    </w:sdtPr>
    <w:sdtEndPr>
      <w:rPr>
        <w:b/>
      </w:rPr>
    </w:sdtEndPr>
    <w:sdtContent>
      <w:p w:rsidR="00C319CC" w:rsidRPr="00B430CF" w:rsidRDefault="00B430CF" w:rsidP="00B430CF">
        <w:pPr>
          <w:pStyle w:val="Altbilgi"/>
          <w:jc w:val="right"/>
          <w:rPr>
            <w:b/>
          </w:rPr>
        </w:pPr>
        <w:r w:rsidRPr="009078CC">
          <w:rPr>
            <w:rStyle w:val="SayfaNumaras"/>
            <w:sz w:val="20"/>
            <w:szCs w:val="20"/>
          </w:rPr>
          <w:fldChar w:fldCharType="begin"/>
        </w:r>
        <w:r w:rsidRPr="009078CC">
          <w:rPr>
            <w:rStyle w:val="SayfaNumaras"/>
            <w:sz w:val="20"/>
            <w:szCs w:val="20"/>
          </w:rPr>
          <w:instrText xml:space="preserve"> PAGE </w:instrText>
        </w:r>
        <w:r w:rsidRPr="009078CC">
          <w:rPr>
            <w:rStyle w:val="SayfaNumaras"/>
            <w:sz w:val="20"/>
            <w:szCs w:val="20"/>
          </w:rPr>
          <w:fldChar w:fldCharType="separate"/>
        </w:r>
        <w:r w:rsidR="00196B47">
          <w:rPr>
            <w:rStyle w:val="SayfaNumaras"/>
            <w:noProof/>
            <w:sz w:val="20"/>
            <w:szCs w:val="20"/>
          </w:rPr>
          <w:t>3</w:t>
        </w:r>
        <w:r w:rsidRPr="009078CC">
          <w:rPr>
            <w:rStyle w:val="SayfaNumaras"/>
            <w:sz w:val="20"/>
            <w:szCs w:val="20"/>
          </w:rPr>
          <w:fldChar w:fldCharType="end"/>
        </w:r>
        <w:r w:rsidRPr="009078CC">
          <w:rPr>
            <w:rStyle w:val="SayfaNumaras"/>
            <w:sz w:val="20"/>
            <w:szCs w:val="20"/>
          </w:rPr>
          <w:t>/</w:t>
        </w:r>
        <w:r w:rsidRPr="009078CC">
          <w:rPr>
            <w:rStyle w:val="SayfaNumaras"/>
            <w:sz w:val="20"/>
            <w:szCs w:val="20"/>
          </w:rPr>
          <w:fldChar w:fldCharType="begin"/>
        </w:r>
        <w:r w:rsidRPr="009078CC">
          <w:rPr>
            <w:rStyle w:val="SayfaNumaras"/>
            <w:sz w:val="20"/>
            <w:szCs w:val="20"/>
          </w:rPr>
          <w:instrText xml:space="preserve"> NUMPAGES </w:instrText>
        </w:r>
        <w:r w:rsidRPr="009078CC">
          <w:rPr>
            <w:rStyle w:val="SayfaNumaras"/>
            <w:sz w:val="20"/>
            <w:szCs w:val="20"/>
          </w:rPr>
          <w:fldChar w:fldCharType="separate"/>
        </w:r>
        <w:r w:rsidR="00196B47">
          <w:rPr>
            <w:rStyle w:val="SayfaNumaras"/>
            <w:noProof/>
            <w:sz w:val="20"/>
            <w:szCs w:val="20"/>
          </w:rPr>
          <w:t>3</w:t>
        </w:r>
        <w:r w:rsidRPr="009078CC">
          <w:rPr>
            <w:rStyle w:val="SayfaNumara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86" w:rsidRDefault="00366586" w:rsidP="00E65858">
      <w:r>
        <w:separator/>
      </w:r>
    </w:p>
  </w:footnote>
  <w:footnote w:type="continuationSeparator" w:id="0">
    <w:p w:rsidR="00366586" w:rsidRDefault="00366586" w:rsidP="00E6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70"/>
    <w:multiLevelType w:val="hybridMultilevel"/>
    <w:tmpl w:val="CF6E617C"/>
    <w:lvl w:ilvl="0" w:tplc="8B1E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9CD"/>
    <w:multiLevelType w:val="hybridMultilevel"/>
    <w:tmpl w:val="FB3260DA"/>
    <w:lvl w:ilvl="0" w:tplc="2A1A845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DE8A800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7F00AD2A">
      <w:numFmt w:val="bullet"/>
      <w:lvlText w:val="•"/>
      <w:lvlJc w:val="left"/>
      <w:pPr>
        <w:ind w:left="2630" w:hanging="360"/>
      </w:pPr>
      <w:rPr>
        <w:rFonts w:hint="default"/>
        <w:lang w:val="tr-TR" w:eastAsia="en-US" w:bidi="ar-SA"/>
      </w:rPr>
    </w:lvl>
    <w:lvl w:ilvl="3" w:tplc="9DC4EBEC">
      <w:numFmt w:val="bullet"/>
      <w:lvlText w:val="•"/>
      <w:lvlJc w:val="left"/>
      <w:pPr>
        <w:ind w:left="3605" w:hanging="360"/>
      </w:pPr>
      <w:rPr>
        <w:rFonts w:hint="default"/>
        <w:lang w:val="tr-TR" w:eastAsia="en-US" w:bidi="ar-SA"/>
      </w:rPr>
    </w:lvl>
    <w:lvl w:ilvl="4" w:tplc="777C654C">
      <w:numFmt w:val="bullet"/>
      <w:lvlText w:val="•"/>
      <w:lvlJc w:val="left"/>
      <w:pPr>
        <w:ind w:left="4580" w:hanging="360"/>
      </w:pPr>
      <w:rPr>
        <w:rFonts w:hint="default"/>
        <w:lang w:val="tr-TR" w:eastAsia="en-US" w:bidi="ar-SA"/>
      </w:rPr>
    </w:lvl>
    <w:lvl w:ilvl="5" w:tplc="AE4C40EA">
      <w:numFmt w:val="bullet"/>
      <w:lvlText w:val="•"/>
      <w:lvlJc w:val="left"/>
      <w:pPr>
        <w:ind w:left="5555" w:hanging="360"/>
      </w:pPr>
      <w:rPr>
        <w:rFonts w:hint="default"/>
        <w:lang w:val="tr-TR" w:eastAsia="en-US" w:bidi="ar-SA"/>
      </w:rPr>
    </w:lvl>
    <w:lvl w:ilvl="6" w:tplc="A8042078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7" w:tplc="F49E033C">
      <w:numFmt w:val="bullet"/>
      <w:lvlText w:val="•"/>
      <w:lvlJc w:val="left"/>
      <w:pPr>
        <w:ind w:left="7505" w:hanging="360"/>
      </w:pPr>
      <w:rPr>
        <w:rFonts w:hint="default"/>
        <w:lang w:val="tr-TR" w:eastAsia="en-US" w:bidi="ar-SA"/>
      </w:rPr>
    </w:lvl>
    <w:lvl w:ilvl="8" w:tplc="84D69B6C">
      <w:numFmt w:val="bullet"/>
      <w:lvlText w:val="•"/>
      <w:lvlJc w:val="left"/>
      <w:pPr>
        <w:ind w:left="8480" w:hanging="360"/>
      </w:pPr>
      <w:rPr>
        <w:rFonts w:hint="default"/>
        <w:lang w:val="tr-TR" w:eastAsia="en-US" w:bidi="ar-SA"/>
      </w:rPr>
    </w:lvl>
  </w:abstractNum>
  <w:abstractNum w:abstractNumId="2">
    <w:nsid w:val="1FA77585"/>
    <w:multiLevelType w:val="hybridMultilevel"/>
    <w:tmpl w:val="84763674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6D5EDB"/>
    <w:multiLevelType w:val="hybridMultilevel"/>
    <w:tmpl w:val="52FC0576"/>
    <w:lvl w:ilvl="0" w:tplc="E2D6BD6E">
      <w:start w:val="1"/>
      <w:numFmt w:val="decimal"/>
      <w:lvlText w:val="%1-"/>
      <w:lvlJc w:val="left"/>
      <w:pPr>
        <w:ind w:left="781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1" w:hanging="360"/>
      </w:pPr>
    </w:lvl>
    <w:lvl w:ilvl="2" w:tplc="041F001B" w:tentative="1">
      <w:start w:val="1"/>
      <w:numFmt w:val="lowerRoman"/>
      <w:lvlText w:val="%3."/>
      <w:lvlJc w:val="right"/>
      <w:pPr>
        <w:ind w:left="2221" w:hanging="180"/>
      </w:pPr>
    </w:lvl>
    <w:lvl w:ilvl="3" w:tplc="041F000F" w:tentative="1">
      <w:start w:val="1"/>
      <w:numFmt w:val="decimal"/>
      <w:lvlText w:val="%4."/>
      <w:lvlJc w:val="left"/>
      <w:pPr>
        <w:ind w:left="2941" w:hanging="360"/>
      </w:pPr>
    </w:lvl>
    <w:lvl w:ilvl="4" w:tplc="041F0019" w:tentative="1">
      <w:start w:val="1"/>
      <w:numFmt w:val="lowerLetter"/>
      <w:lvlText w:val="%5."/>
      <w:lvlJc w:val="left"/>
      <w:pPr>
        <w:ind w:left="3661" w:hanging="360"/>
      </w:pPr>
    </w:lvl>
    <w:lvl w:ilvl="5" w:tplc="041F001B" w:tentative="1">
      <w:start w:val="1"/>
      <w:numFmt w:val="lowerRoman"/>
      <w:lvlText w:val="%6."/>
      <w:lvlJc w:val="right"/>
      <w:pPr>
        <w:ind w:left="4381" w:hanging="180"/>
      </w:pPr>
    </w:lvl>
    <w:lvl w:ilvl="6" w:tplc="041F000F" w:tentative="1">
      <w:start w:val="1"/>
      <w:numFmt w:val="decimal"/>
      <w:lvlText w:val="%7."/>
      <w:lvlJc w:val="left"/>
      <w:pPr>
        <w:ind w:left="5101" w:hanging="360"/>
      </w:pPr>
    </w:lvl>
    <w:lvl w:ilvl="7" w:tplc="041F0019" w:tentative="1">
      <w:start w:val="1"/>
      <w:numFmt w:val="lowerLetter"/>
      <w:lvlText w:val="%8."/>
      <w:lvlJc w:val="left"/>
      <w:pPr>
        <w:ind w:left="5821" w:hanging="360"/>
      </w:pPr>
    </w:lvl>
    <w:lvl w:ilvl="8" w:tplc="041F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2D9143DD"/>
    <w:multiLevelType w:val="hybridMultilevel"/>
    <w:tmpl w:val="42DA1CEA"/>
    <w:lvl w:ilvl="0" w:tplc="8B1E726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2C31AE"/>
    <w:multiLevelType w:val="hybridMultilevel"/>
    <w:tmpl w:val="80F23220"/>
    <w:lvl w:ilvl="0" w:tplc="FE1879DE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393314DD"/>
    <w:multiLevelType w:val="hybridMultilevel"/>
    <w:tmpl w:val="0C00B834"/>
    <w:lvl w:ilvl="0" w:tplc="FE1879DE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8B0EAA"/>
    <w:multiLevelType w:val="hybridMultilevel"/>
    <w:tmpl w:val="8622296C"/>
    <w:lvl w:ilvl="0" w:tplc="041F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1EC4C81"/>
    <w:multiLevelType w:val="hybridMultilevel"/>
    <w:tmpl w:val="3AAC65E8"/>
    <w:lvl w:ilvl="0" w:tplc="0D6A1182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C321F"/>
    <w:multiLevelType w:val="hybridMultilevel"/>
    <w:tmpl w:val="3E1AD3F6"/>
    <w:lvl w:ilvl="0" w:tplc="1F6CD7D2">
      <w:start w:val="1"/>
      <w:numFmt w:val="lowerLetter"/>
      <w:lvlText w:val="%1)"/>
      <w:lvlJc w:val="left"/>
      <w:pPr>
        <w:ind w:left="879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3B2C564E">
      <w:numFmt w:val="bullet"/>
      <w:lvlText w:val="•"/>
      <w:lvlJc w:val="left"/>
      <w:pPr>
        <w:ind w:left="1835" w:hanging="201"/>
      </w:pPr>
      <w:rPr>
        <w:rFonts w:hint="default"/>
        <w:lang w:val="tr-TR" w:eastAsia="en-US" w:bidi="ar-SA"/>
      </w:rPr>
    </w:lvl>
    <w:lvl w:ilvl="2" w:tplc="564E491E">
      <w:numFmt w:val="bullet"/>
      <w:lvlText w:val="•"/>
      <w:lvlJc w:val="left"/>
      <w:pPr>
        <w:ind w:left="2790" w:hanging="201"/>
      </w:pPr>
      <w:rPr>
        <w:rFonts w:hint="default"/>
        <w:lang w:val="tr-TR" w:eastAsia="en-US" w:bidi="ar-SA"/>
      </w:rPr>
    </w:lvl>
    <w:lvl w:ilvl="3" w:tplc="7DDCD37E">
      <w:numFmt w:val="bullet"/>
      <w:lvlText w:val="•"/>
      <w:lvlJc w:val="left"/>
      <w:pPr>
        <w:ind w:left="3745" w:hanging="201"/>
      </w:pPr>
      <w:rPr>
        <w:rFonts w:hint="default"/>
        <w:lang w:val="tr-TR" w:eastAsia="en-US" w:bidi="ar-SA"/>
      </w:rPr>
    </w:lvl>
    <w:lvl w:ilvl="4" w:tplc="15BC2650">
      <w:numFmt w:val="bullet"/>
      <w:lvlText w:val="•"/>
      <w:lvlJc w:val="left"/>
      <w:pPr>
        <w:ind w:left="4700" w:hanging="201"/>
      </w:pPr>
      <w:rPr>
        <w:rFonts w:hint="default"/>
        <w:lang w:val="tr-TR" w:eastAsia="en-US" w:bidi="ar-SA"/>
      </w:rPr>
    </w:lvl>
    <w:lvl w:ilvl="5" w:tplc="4156D892">
      <w:numFmt w:val="bullet"/>
      <w:lvlText w:val="•"/>
      <w:lvlJc w:val="left"/>
      <w:pPr>
        <w:ind w:left="5655" w:hanging="201"/>
      </w:pPr>
      <w:rPr>
        <w:rFonts w:hint="default"/>
        <w:lang w:val="tr-TR" w:eastAsia="en-US" w:bidi="ar-SA"/>
      </w:rPr>
    </w:lvl>
    <w:lvl w:ilvl="6" w:tplc="D398F010">
      <w:numFmt w:val="bullet"/>
      <w:lvlText w:val="•"/>
      <w:lvlJc w:val="left"/>
      <w:pPr>
        <w:ind w:left="6610" w:hanging="201"/>
      </w:pPr>
      <w:rPr>
        <w:rFonts w:hint="default"/>
        <w:lang w:val="tr-TR" w:eastAsia="en-US" w:bidi="ar-SA"/>
      </w:rPr>
    </w:lvl>
    <w:lvl w:ilvl="7" w:tplc="5AE0BC64">
      <w:numFmt w:val="bullet"/>
      <w:lvlText w:val="•"/>
      <w:lvlJc w:val="left"/>
      <w:pPr>
        <w:ind w:left="7565" w:hanging="201"/>
      </w:pPr>
      <w:rPr>
        <w:rFonts w:hint="default"/>
        <w:lang w:val="tr-TR" w:eastAsia="en-US" w:bidi="ar-SA"/>
      </w:rPr>
    </w:lvl>
    <w:lvl w:ilvl="8" w:tplc="B790C61C">
      <w:numFmt w:val="bullet"/>
      <w:lvlText w:val="•"/>
      <w:lvlJc w:val="left"/>
      <w:pPr>
        <w:ind w:left="8520" w:hanging="201"/>
      </w:pPr>
      <w:rPr>
        <w:rFonts w:hint="default"/>
        <w:lang w:val="tr-TR" w:eastAsia="en-US" w:bidi="ar-SA"/>
      </w:rPr>
    </w:lvl>
  </w:abstractNum>
  <w:abstractNum w:abstractNumId="10">
    <w:nsid w:val="45017600"/>
    <w:multiLevelType w:val="hybridMultilevel"/>
    <w:tmpl w:val="5A0A9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13E75"/>
    <w:multiLevelType w:val="hybridMultilevel"/>
    <w:tmpl w:val="9412F15E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62549B6"/>
    <w:multiLevelType w:val="hybridMultilevel"/>
    <w:tmpl w:val="347A8D60"/>
    <w:lvl w:ilvl="0" w:tplc="1F00948E">
      <w:start w:val="1"/>
      <w:numFmt w:val="lowerLetter"/>
      <w:lvlText w:val="%1)"/>
      <w:lvlJc w:val="left"/>
      <w:pPr>
        <w:ind w:left="678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0E2D230">
      <w:numFmt w:val="bullet"/>
      <w:lvlText w:val="•"/>
      <w:lvlJc w:val="left"/>
      <w:pPr>
        <w:ind w:left="1655" w:hanging="285"/>
      </w:pPr>
      <w:rPr>
        <w:rFonts w:hint="default"/>
        <w:lang w:val="tr-TR" w:eastAsia="en-US" w:bidi="ar-SA"/>
      </w:rPr>
    </w:lvl>
    <w:lvl w:ilvl="2" w:tplc="05DC3130">
      <w:numFmt w:val="bullet"/>
      <w:lvlText w:val="•"/>
      <w:lvlJc w:val="left"/>
      <w:pPr>
        <w:ind w:left="2630" w:hanging="285"/>
      </w:pPr>
      <w:rPr>
        <w:rFonts w:hint="default"/>
        <w:lang w:val="tr-TR" w:eastAsia="en-US" w:bidi="ar-SA"/>
      </w:rPr>
    </w:lvl>
    <w:lvl w:ilvl="3" w:tplc="7CCC03E2">
      <w:numFmt w:val="bullet"/>
      <w:lvlText w:val="•"/>
      <w:lvlJc w:val="left"/>
      <w:pPr>
        <w:ind w:left="3605" w:hanging="285"/>
      </w:pPr>
      <w:rPr>
        <w:rFonts w:hint="default"/>
        <w:lang w:val="tr-TR" w:eastAsia="en-US" w:bidi="ar-SA"/>
      </w:rPr>
    </w:lvl>
    <w:lvl w:ilvl="4" w:tplc="66A0818E">
      <w:numFmt w:val="bullet"/>
      <w:lvlText w:val="•"/>
      <w:lvlJc w:val="left"/>
      <w:pPr>
        <w:ind w:left="4580" w:hanging="285"/>
      </w:pPr>
      <w:rPr>
        <w:rFonts w:hint="default"/>
        <w:lang w:val="tr-TR" w:eastAsia="en-US" w:bidi="ar-SA"/>
      </w:rPr>
    </w:lvl>
    <w:lvl w:ilvl="5" w:tplc="A1DE38DE">
      <w:numFmt w:val="bullet"/>
      <w:lvlText w:val="•"/>
      <w:lvlJc w:val="left"/>
      <w:pPr>
        <w:ind w:left="5555" w:hanging="285"/>
      </w:pPr>
      <w:rPr>
        <w:rFonts w:hint="default"/>
        <w:lang w:val="tr-TR" w:eastAsia="en-US" w:bidi="ar-SA"/>
      </w:rPr>
    </w:lvl>
    <w:lvl w:ilvl="6" w:tplc="0ABAD8DC">
      <w:numFmt w:val="bullet"/>
      <w:lvlText w:val="•"/>
      <w:lvlJc w:val="left"/>
      <w:pPr>
        <w:ind w:left="6530" w:hanging="285"/>
      </w:pPr>
      <w:rPr>
        <w:rFonts w:hint="default"/>
        <w:lang w:val="tr-TR" w:eastAsia="en-US" w:bidi="ar-SA"/>
      </w:rPr>
    </w:lvl>
    <w:lvl w:ilvl="7" w:tplc="F190E80C">
      <w:numFmt w:val="bullet"/>
      <w:lvlText w:val="•"/>
      <w:lvlJc w:val="left"/>
      <w:pPr>
        <w:ind w:left="7505" w:hanging="285"/>
      </w:pPr>
      <w:rPr>
        <w:rFonts w:hint="default"/>
        <w:lang w:val="tr-TR" w:eastAsia="en-US" w:bidi="ar-SA"/>
      </w:rPr>
    </w:lvl>
    <w:lvl w:ilvl="8" w:tplc="B0F42674">
      <w:numFmt w:val="bullet"/>
      <w:lvlText w:val="•"/>
      <w:lvlJc w:val="left"/>
      <w:pPr>
        <w:ind w:left="8480" w:hanging="285"/>
      </w:pPr>
      <w:rPr>
        <w:rFonts w:hint="default"/>
        <w:lang w:val="tr-TR" w:eastAsia="en-US" w:bidi="ar-SA"/>
      </w:rPr>
    </w:lvl>
  </w:abstractNum>
  <w:abstractNum w:abstractNumId="13">
    <w:nsid w:val="4C8D1062"/>
    <w:multiLevelType w:val="hybridMultilevel"/>
    <w:tmpl w:val="4D1CA222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905D53"/>
    <w:multiLevelType w:val="hybridMultilevel"/>
    <w:tmpl w:val="20525BD2"/>
    <w:lvl w:ilvl="0" w:tplc="FDA403CC">
      <w:start w:val="1"/>
      <w:numFmt w:val="lowerLetter"/>
      <w:lvlText w:val="%1)"/>
      <w:lvlJc w:val="left"/>
      <w:pPr>
        <w:ind w:left="678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EB20FC6">
      <w:numFmt w:val="bullet"/>
      <w:lvlText w:val="•"/>
      <w:lvlJc w:val="left"/>
      <w:pPr>
        <w:ind w:left="1655" w:hanging="291"/>
      </w:pPr>
      <w:rPr>
        <w:rFonts w:hint="default"/>
        <w:lang w:val="tr-TR" w:eastAsia="en-US" w:bidi="ar-SA"/>
      </w:rPr>
    </w:lvl>
    <w:lvl w:ilvl="2" w:tplc="9482EE66">
      <w:numFmt w:val="bullet"/>
      <w:lvlText w:val="•"/>
      <w:lvlJc w:val="left"/>
      <w:pPr>
        <w:ind w:left="2630" w:hanging="291"/>
      </w:pPr>
      <w:rPr>
        <w:rFonts w:hint="default"/>
        <w:lang w:val="tr-TR" w:eastAsia="en-US" w:bidi="ar-SA"/>
      </w:rPr>
    </w:lvl>
    <w:lvl w:ilvl="3" w:tplc="7F6CAEEC">
      <w:numFmt w:val="bullet"/>
      <w:lvlText w:val="•"/>
      <w:lvlJc w:val="left"/>
      <w:pPr>
        <w:ind w:left="3605" w:hanging="291"/>
      </w:pPr>
      <w:rPr>
        <w:rFonts w:hint="default"/>
        <w:lang w:val="tr-TR" w:eastAsia="en-US" w:bidi="ar-SA"/>
      </w:rPr>
    </w:lvl>
    <w:lvl w:ilvl="4" w:tplc="396EACFE">
      <w:numFmt w:val="bullet"/>
      <w:lvlText w:val="•"/>
      <w:lvlJc w:val="left"/>
      <w:pPr>
        <w:ind w:left="4580" w:hanging="291"/>
      </w:pPr>
      <w:rPr>
        <w:rFonts w:hint="default"/>
        <w:lang w:val="tr-TR" w:eastAsia="en-US" w:bidi="ar-SA"/>
      </w:rPr>
    </w:lvl>
    <w:lvl w:ilvl="5" w:tplc="12BE6C96">
      <w:numFmt w:val="bullet"/>
      <w:lvlText w:val="•"/>
      <w:lvlJc w:val="left"/>
      <w:pPr>
        <w:ind w:left="5555" w:hanging="291"/>
      </w:pPr>
      <w:rPr>
        <w:rFonts w:hint="default"/>
        <w:lang w:val="tr-TR" w:eastAsia="en-US" w:bidi="ar-SA"/>
      </w:rPr>
    </w:lvl>
    <w:lvl w:ilvl="6" w:tplc="3A90143E">
      <w:numFmt w:val="bullet"/>
      <w:lvlText w:val="•"/>
      <w:lvlJc w:val="left"/>
      <w:pPr>
        <w:ind w:left="6530" w:hanging="291"/>
      </w:pPr>
      <w:rPr>
        <w:rFonts w:hint="default"/>
        <w:lang w:val="tr-TR" w:eastAsia="en-US" w:bidi="ar-SA"/>
      </w:rPr>
    </w:lvl>
    <w:lvl w:ilvl="7" w:tplc="EEB661BA">
      <w:numFmt w:val="bullet"/>
      <w:lvlText w:val="•"/>
      <w:lvlJc w:val="left"/>
      <w:pPr>
        <w:ind w:left="7505" w:hanging="291"/>
      </w:pPr>
      <w:rPr>
        <w:rFonts w:hint="default"/>
        <w:lang w:val="tr-TR" w:eastAsia="en-US" w:bidi="ar-SA"/>
      </w:rPr>
    </w:lvl>
    <w:lvl w:ilvl="8" w:tplc="7C4CF5EA">
      <w:numFmt w:val="bullet"/>
      <w:lvlText w:val="•"/>
      <w:lvlJc w:val="left"/>
      <w:pPr>
        <w:ind w:left="8480" w:hanging="291"/>
      </w:pPr>
      <w:rPr>
        <w:rFonts w:hint="default"/>
        <w:lang w:val="tr-TR" w:eastAsia="en-US" w:bidi="ar-SA"/>
      </w:rPr>
    </w:lvl>
  </w:abstractNum>
  <w:abstractNum w:abstractNumId="15">
    <w:nsid w:val="54E347E5"/>
    <w:multiLevelType w:val="hybridMultilevel"/>
    <w:tmpl w:val="B14E8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F32D7"/>
    <w:multiLevelType w:val="hybridMultilevel"/>
    <w:tmpl w:val="F97C98D6"/>
    <w:lvl w:ilvl="0" w:tplc="BA70E10A">
      <w:start w:val="1"/>
      <w:numFmt w:val="lowerLetter"/>
      <w:lvlText w:val="%1)"/>
      <w:lvlJc w:val="left"/>
      <w:pPr>
        <w:ind w:left="1747" w:hanging="328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tr-TR" w:eastAsia="en-US" w:bidi="ar-SA"/>
      </w:rPr>
    </w:lvl>
    <w:lvl w:ilvl="1" w:tplc="F0F0EA74">
      <w:numFmt w:val="bullet"/>
      <w:lvlText w:val="•"/>
      <w:lvlJc w:val="left"/>
      <w:pPr>
        <w:ind w:left="2724" w:hanging="328"/>
      </w:pPr>
      <w:rPr>
        <w:rFonts w:hint="default"/>
        <w:lang w:val="tr-TR" w:eastAsia="en-US" w:bidi="ar-SA"/>
      </w:rPr>
    </w:lvl>
    <w:lvl w:ilvl="2" w:tplc="0716463C">
      <w:numFmt w:val="bullet"/>
      <w:lvlText w:val="•"/>
      <w:lvlJc w:val="left"/>
      <w:pPr>
        <w:ind w:left="3699" w:hanging="328"/>
      </w:pPr>
      <w:rPr>
        <w:rFonts w:hint="default"/>
        <w:lang w:val="tr-TR" w:eastAsia="en-US" w:bidi="ar-SA"/>
      </w:rPr>
    </w:lvl>
    <w:lvl w:ilvl="3" w:tplc="C918247A">
      <w:numFmt w:val="bullet"/>
      <w:lvlText w:val="•"/>
      <w:lvlJc w:val="left"/>
      <w:pPr>
        <w:ind w:left="4674" w:hanging="328"/>
      </w:pPr>
      <w:rPr>
        <w:rFonts w:hint="default"/>
        <w:lang w:val="tr-TR" w:eastAsia="en-US" w:bidi="ar-SA"/>
      </w:rPr>
    </w:lvl>
    <w:lvl w:ilvl="4" w:tplc="ADA62EAC">
      <w:numFmt w:val="bullet"/>
      <w:lvlText w:val="•"/>
      <w:lvlJc w:val="left"/>
      <w:pPr>
        <w:ind w:left="5649" w:hanging="328"/>
      </w:pPr>
      <w:rPr>
        <w:rFonts w:hint="default"/>
        <w:lang w:val="tr-TR" w:eastAsia="en-US" w:bidi="ar-SA"/>
      </w:rPr>
    </w:lvl>
    <w:lvl w:ilvl="5" w:tplc="E9E4534E">
      <w:numFmt w:val="bullet"/>
      <w:lvlText w:val="•"/>
      <w:lvlJc w:val="left"/>
      <w:pPr>
        <w:ind w:left="6624" w:hanging="328"/>
      </w:pPr>
      <w:rPr>
        <w:rFonts w:hint="default"/>
        <w:lang w:val="tr-TR" w:eastAsia="en-US" w:bidi="ar-SA"/>
      </w:rPr>
    </w:lvl>
    <w:lvl w:ilvl="6" w:tplc="54804906">
      <w:numFmt w:val="bullet"/>
      <w:lvlText w:val="•"/>
      <w:lvlJc w:val="left"/>
      <w:pPr>
        <w:ind w:left="7599" w:hanging="328"/>
      </w:pPr>
      <w:rPr>
        <w:rFonts w:hint="default"/>
        <w:lang w:val="tr-TR" w:eastAsia="en-US" w:bidi="ar-SA"/>
      </w:rPr>
    </w:lvl>
    <w:lvl w:ilvl="7" w:tplc="DDE8C12E">
      <w:numFmt w:val="bullet"/>
      <w:lvlText w:val="•"/>
      <w:lvlJc w:val="left"/>
      <w:pPr>
        <w:ind w:left="8574" w:hanging="328"/>
      </w:pPr>
      <w:rPr>
        <w:rFonts w:hint="default"/>
        <w:lang w:val="tr-TR" w:eastAsia="en-US" w:bidi="ar-SA"/>
      </w:rPr>
    </w:lvl>
    <w:lvl w:ilvl="8" w:tplc="75E65DCE">
      <w:numFmt w:val="bullet"/>
      <w:lvlText w:val="•"/>
      <w:lvlJc w:val="left"/>
      <w:pPr>
        <w:ind w:left="9549" w:hanging="328"/>
      </w:pPr>
      <w:rPr>
        <w:rFonts w:hint="default"/>
        <w:lang w:val="tr-TR" w:eastAsia="en-US" w:bidi="ar-SA"/>
      </w:rPr>
    </w:lvl>
  </w:abstractNum>
  <w:abstractNum w:abstractNumId="17">
    <w:nsid w:val="5DF131C2"/>
    <w:multiLevelType w:val="hybridMultilevel"/>
    <w:tmpl w:val="1A74400A"/>
    <w:lvl w:ilvl="0" w:tplc="FE187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F4F10"/>
    <w:multiLevelType w:val="hybridMultilevel"/>
    <w:tmpl w:val="AA842838"/>
    <w:lvl w:ilvl="0" w:tplc="5C6293FA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5791D0F"/>
    <w:multiLevelType w:val="hybridMultilevel"/>
    <w:tmpl w:val="F97C98D6"/>
    <w:lvl w:ilvl="0" w:tplc="BA70E10A">
      <w:start w:val="1"/>
      <w:numFmt w:val="lowerLetter"/>
      <w:lvlText w:val="%1)"/>
      <w:lvlJc w:val="left"/>
      <w:pPr>
        <w:ind w:left="1747" w:hanging="328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tr-TR" w:eastAsia="en-US" w:bidi="ar-SA"/>
      </w:rPr>
    </w:lvl>
    <w:lvl w:ilvl="1" w:tplc="F0F0EA74">
      <w:numFmt w:val="bullet"/>
      <w:lvlText w:val="•"/>
      <w:lvlJc w:val="left"/>
      <w:pPr>
        <w:ind w:left="2724" w:hanging="328"/>
      </w:pPr>
      <w:rPr>
        <w:rFonts w:hint="default"/>
        <w:lang w:val="tr-TR" w:eastAsia="en-US" w:bidi="ar-SA"/>
      </w:rPr>
    </w:lvl>
    <w:lvl w:ilvl="2" w:tplc="0716463C">
      <w:numFmt w:val="bullet"/>
      <w:lvlText w:val="•"/>
      <w:lvlJc w:val="left"/>
      <w:pPr>
        <w:ind w:left="3699" w:hanging="328"/>
      </w:pPr>
      <w:rPr>
        <w:rFonts w:hint="default"/>
        <w:lang w:val="tr-TR" w:eastAsia="en-US" w:bidi="ar-SA"/>
      </w:rPr>
    </w:lvl>
    <w:lvl w:ilvl="3" w:tplc="C918247A">
      <w:numFmt w:val="bullet"/>
      <w:lvlText w:val="•"/>
      <w:lvlJc w:val="left"/>
      <w:pPr>
        <w:ind w:left="4674" w:hanging="328"/>
      </w:pPr>
      <w:rPr>
        <w:rFonts w:hint="default"/>
        <w:lang w:val="tr-TR" w:eastAsia="en-US" w:bidi="ar-SA"/>
      </w:rPr>
    </w:lvl>
    <w:lvl w:ilvl="4" w:tplc="ADA62EAC">
      <w:numFmt w:val="bullet"/>
      <w:lvlText w:val="•"/>
      <w:lvlJc w:val="left"/>
      <w:pPr>
        <w:ind w:left="5649" w:hanging="328"/>
      </w:pPr>
      <w:rPr>
        <w:rFonts w:hint="default"/>
        <w:lang w:val="tr-TR" w:eastAsia="en-US" w:bidi="ar-SA"/>
      </w:rPr>
    </w:lvl>
    <w:lvl w:ilvl="5" w:tplc="E9E4534E">
      <w:numFmt w:val="bullet"/>
      <w:lvlText w:val="•"/>
      <w:lvlJc w:val="left"/>
      <w:pPr>
        <w:ind w:left="6624" w:hanging="328"/>
      </w:pPr>
      <w:rPr>
        <w:rFonts w:hint="default"/>
        <w:lang w:val="tr-TR" w:eastAsia="en-US" w:bidi="ar-SA"/>
      </w:rPr>
    </w:lvl>
    <w:lvl w:ilvl="6" w:tplc="54804906">
      <w:numFmt w:val="bullet"/>
      <w:lvlText w:val="•"/>
      <w:lvlJc w:val="left"/>
      <w:pPr>
        <w:ind w:left="7599" w:hanging="328"/>
      </w:pPr>
      <w:rPr>
        <w:rFonts w:hint="default"/>
        <w:lang w:val="tr-TR" w:eastAsia="en-US" w:bidi="ar-SA"/>
      </w:rPr>
    </w:lvl>
    <w:lvl w:ilvl="7" w:tplc="DDE8C12E">
      <w:numFmt w:val="bullet"/>
      <w:lvlText w:val="•"/>
      <w:lvlJc w:val="left"/>
      <w:pPr>
        <w:ind w:left="8574" w:hanging="328"/>
      </w:pPr>
      <w:rPr>
        <w:rFonts w:hint="default"/>
        <w:lang w:val="tr-TR" w:eastAsia="en-US" w:bidi="ar-SA"/>
      </w:rPr>
    </w:lvl>
    <w:lvl w:ilvl="8" w:tplc="75E65DCE">
      <w:numFmt w:val="bullet"/>
      <w:lvlText w:val="•"/>
      <w:lvlJc w:val="left"/>
      <w:pPr>
        <w:ind w:left="9549" w:hanging="328"/>
      </w:pPr>
      <w:rPr>
        <w:rFonts w:hint="default"/>
        <w:lang w:val="tr-TR" w:eastAsia="en-US" w:bidi="ar-SA"/>
      </w:rPr>
    </w:lvl>
  </w:abstractNum>
  <w:abstractNum w:abstractNumId="20">
    <w:nsid w:val="6A005EC8"/>
    <w:multiLevelType w:val="hybridMultilevel"/>
    <w:tmpl w:val="C6DED516"/>
    <w:lvl w:ilvl="0" w:tplc="66F2D63C">
      <w:start w:val="1"/>
      <w:numFmt w:val="lowerLetter"/>
      <w:lvlText w:val="%1)"/>
      <w:lvlJc w:val="left"/>
      <w:pPr>
        <w:ind w:left="678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6D0CCF6C">
      <w:numFmt w:val="bullet"/>
      <w:lvlText w:val="•"/>
      <w:lvlJc w:val="left"/>
      <w:pPr>
        <w:ind w:left="1655" w:hanging="201"/>
      </w:pPr>
      <w:rPr>
        <w:rFonts w:hint="default"/>
        <w:lang w:val="tr-TR" w:eastAsia="en-US" w:bidi="ar-SA"/>
      </w:rPr>
    </w:lvl>
    <w:lvl w:ilvl="2" w:tplc="1B28561C">
      <w:numFmt w:val="bullet"/>
      <w:lvlText w:val="•"/>
      <w:lvlJc w:val="left"/>
      <w:pPr>
        <w:ind w:left="2630" w:hanging="201"/>
      </w:pPr>
      <w:rPr>
        <w:rFonts w:hint="default"/>
        <w:lang w:val="tr-TR" w:eastAsia="en-US" w:bidi="ar-SA"/>
      </w:rPr>
    </w:lvl>
    <w:lvl w:ilvl="3" w:tplc="D39A3E92">
      <w:numFmt w:val="bullet"/>
      <w:lvlText w:val="•"/>
      <w:lvlJc w:val="left"/>
      <w:pPr>
        <w:ind w:left="3605" w:hanging="201"/>
      </w:pPr>
      <w:rPr>
        <w:rFonts w:hint="default"/>
        <w:lang w:val="tr-TR" w:eastAsia="en-US" w:bidi="ar-SA"/>
      </w:rPr>
    </w:lvl>
    <w:lvl w:ilvl="4" w:tplc="EB50F61A">
      <w:numFmt w:val="bullet"/>
      <w:lvlText w:val="•"/>
      <w:lvlJc w:val="left"/>
      <w:pPr>
        <w:ind w:left="4580" w:hanging="201"/>
      </w:pPr>
      <w:rPr>
        <w:rFonts w:hint="default"/>
        <w:lang w:val="tr-TR" w:eastAsia="en-US" w:bidi="ar-SA"/>
      </w:rPr>
    </w:lvl>
    <w:lvl w:ilvl="5" w:tplc="D41CB0D6">
      <w:numFmt w:val="bullet"/>
      <w:lvlText w:val="•"/>
      <w:lvlJc w:val="left"/>
      <w:pPr>
        <w:ind w:left="5555" w:hanging="201"/>
      </w:pPr>
      <w:rPr>
        <w:rFonts w:hint="default"/>
        <w:lang w:val="tr-TR" w:eastAsia="en-US" w:bidi="ar-SA"/>
      </w:rPr>
    </w:lvl>
    <w:lvl w:ilvl="6" w:tplc="8AEE351C">
      <w:numFmt w:val="bullet"/>
      <w:lvlText w:val="•"/>
      <w:lvlJc w:val="left"/>
      <w:pPr>
        <w:ind w:left="6530" w:hanging="201"/>
      </w:pPr>
      <w:rPr>
        <w:rFonts w:hint="default"/>
        <w:lang w:val="tr-TR" w:eastAsia="en-US" w:bidi="ar-SA"/>
      </w:rPr>
    </w:lvl>
    <w:lvl w:ilvl="7" w:tplc="C73AB85E">
      <w:numFmt w:val="bullet"/>
      <w:lvlText w:val="•"/>
      <w:lvlJc w:val="left"/>
      <w:pPr>
        <w:ind w:left="7505" w:hanging="201"/>
      </w:pPr>
      <w:rPr>
        <w:rFonts w:hint="default"/>
        <w:lang w:val="tr-TR" w:eastAsia="en-US" w:bidi="ar-SA"/>
      </w:rPr>
    </w:lvl>
    <w:lvl w:ilvl="8" w:tplc="5E0426CA">
      <w:numFmt w:val="bullet"/>
      <w:lvlText w:val="•"/>
      <w:lvlJc w:val="left"/>
      <w:pPr>
        <w:ind w:left="8480" w:hanging="201"/>
      </w:pPr>
      <w:rPr>
        <w:rFonts w:hint="default"/>
        <w:lang w:val="tr-TR" w:eastAsia="en-US" w:bidi="ar-SA"/>
      </w:rPr>
    </w:lvl>
  </w:abstractNum>
  <w:abstractNum w:abstractNumId="21">
    <w:nsid w:val="6F653724"/>
    <w:multiLevelType w:val="hybridMultilevel"/>
    <w:tmpl w:val="52FC0576"/>
    <w:lvl w:ilvl="0" w:tplc="E2D6BD6E">
      <w:start w:val="1"/>
      <w:numFmt w:val="decimal"/>
      <w:lvlText w:val="%1-"/>
      <w:lvlJc w:val="left"/>
      <w:pPr>
        <w:ind w:left="781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1" w:hanging="360"/>
      </w:pPr>
    </w:lvl>
    <w:lvl w:ilvl="2" w:tplc="041F001B" w:tentative="1">
      <w:start w:val="1"/>
      <w:numFmt w:val="lowerRoman"/>
      <w:lvlText w:val="%3."/>
      <w:lvlJc w:val="right"/>
      <w:pPr>
        <w:ind w:left="2221" w:hanging="180"/>
      </w:pPr>
    </w:lvl>
    <w:lvl w:ilvl="3" w:tplc="041F000F" w:tentative="1">
      <w:start w:val="1"/>
      <w:numFmt w:val="decimal"/>
      <w:lvlText w:val="%4."/>
      <w:lvlJc w:val="left"/>
      <w:pPr>
        <w:ind w:left="2941" w:hanging="360"/>
      </w:pPr>
    </w:lvl>
    <w:lvl w:ilvl="4" w:tplc="041F0019" w:tentative="1">
      <w:start w:val="1"/>
      <w:numFmt w:val="lowerLetter"/>
      <w:lvlText w:val="%5."/>
      <w:lvlJc w:val="left"/>
      <w:pPr>
        <w:ind w:left="3661" w:hanging="360"/>
      </w:pPr>
    </w:lvl>
    <w:lvl w:ilvl="5" w:tplc="041F001B" w:tentative="1">
      <w:start w:val="1"/>
      <w:numFmt w:val="lowerRoman"/>
      <w:lvlText w:val="%6."/>
      <w:lvlJc w:val="right"/>
      <w:pPr>
        <w:ind w:left="4381" w:hanging="180"/>
      </w:pPr>
    </w:lvl>
    <w:lvl w:ilvl="6" w:tplc="041F000F" w:tentative="1">
      <w:start w:val="1"/>
      <w:numFmt w:val="decimal"/>
      <w:lvlText w:val="%7."/>
      <w:lvlJc w:val="left"/>
      <w:pPr>
        <w:ind w:left="5101" w:hanging="360"/>
      </w:pPr>
    </w:lvl>
    <w:lvl w:ilvl="7" w:tplc="041F0019" w:tentative="1">
      <w:start w:val="1"/>
      <w:numFmt w:val="lowerLetter"/>
      <w:lvlText w:val="%8."/>
      <w:lvlJc w:val="left"/>
      <w:pPr>
        <w:ind w:left="5821" w:hanging="360"/>
      </w:pPr>
    </w:lvl>
    <w:lvl w:ilvl="8" w:tplc="041F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>
    <w:nsid w:val="7226682B"/>
    <w:multiLevelType w:val="hybridMultilevel"/>
    <w:tmpl w:val="216A4188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55E7937"/>
    <w:multiLevelType w:val="hybridMultilevel"/>
    <w:tmpl w:val="04F0E70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F91406"/>
    <w:multiLevelType w:val="hybridMultilevel"/>
    <w:tmpl w:val="BD7E3FFA"/>
    <w:lvl w:ilvl="0" w:tplc="5DFCF2AC">
      <w:start w:val="1"/>
      <w:numFmt w:val="lowerLetter"/>
      <w:lvlText w:val="%1)"/>
      <w:lvlJc w:val="left"/>
      <w:pPr>
        <w:ind w:left="678" w:hanging="360"/>
      </w:pPr>
      <w:rPr>
        <w:rFonts w:hint="default"/>
        <w:b/>
        <w:w w:val="100"/>
        <w:sz w:val="24"/>
        <w:szCs w:val="24"/>
        <w:lang w:val="tr-TR" w:eastAsia="en-US" w:bidi="ar-SA"/>
      </w:rPr>
    </w:lvl>
    <w:lvl w:ilvl="1" w:tplc="8DE8A800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7F00AD2A">
      <w:numFmt w:val="bullet"/>
      <w:lvlText w:val="•"/>
      <w:lvlJc w:val="left"/>
      <w:pPr>
        <w:ind w:left="2630" w:hanging="360"/>
      </w:pPr>
      <w:rPr>
        <w:rFonts w:hint="default"/>
        <w:lang w:val="tr-TR" w:eastAsia="en-US" w:bidi="ar-SA"/>
      </w:rPr>
    </w:lvl>
    <w:lvl w:ilvl="3" w:tplc="9DC4EBEC">
      <w:numFmt w:val="bullet"/>
      <w:lvlText w:val="•"/>
      <w:lvlJc w:val="left"/>
      <w:pPr>
        <w:ind w:left="3605" w:hanging="360"/>
      </w:pPr>
      <w:rPr>
        <w:rFonts w:hint="default"/>
        <w:lang w:val="tr-TR" w:eastAsia="en-US" w:bidi="ar-SA"/>
      </w:rPr>
    </w:lvl>
    <w:lvl w:ilvl="4" w:tplc="777C654C">
      <w:numFmt w:val="bullet"/>
      <w:lvlText w:val="•"/>
      <w:lvlJc w:val="left"/>
      <w:pPr>
        <w:ind w:left="4580" w:hanging="360"/>
      </w:pPr>
      <w:rPr>
        <w:rFonts w:hint="default"/>
        <w:lang w:val="tr-TR" w:eastAsia="en-US" w:bidi="ar-SA"/>
      </w:rPr>
    </w:lvl>
    <w:lvl w:ilvl="5" w:tplc="AE4C40EA">
      <w:numFmt w:val="bullet"/>
      <w:lvlText w:val="•"/>
      <w:lvlJc w:val="left"/>
      <w:pPr>
        <w:ind w:left="5555" w:hanging="360"/>
      </w:pPr>
      <w:rPr>
        <w:rFonts w:hint="default"/>
        <w:lang w:val="tr-TR" w:eastAsia="en-US" w:bidi="ar-SA"/>
      </w:rPr>
    </w:lvl>
    <w:lvl w:ilvl="6" w:tplc="A8042078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7" w:tplc="F49E033C">
      <w:numFmt w:val="bullet"/>
      <w:lvlText w:val="•"/>
      <w:lvlJc w:val="left"/>
      <w:pPr>
        <w:ind w:left="7505" w:hanging="360"/>
      </w:pPr>
      <w:rPr>
        <w:rFonts w:hint="default"/>
        <w:lang w:val="tr-TR" w:eastAsia="en-US" w:bidi="ar-SA"/>
      </w:rPr>
    </w:lvl>
    <w:lvl w:ilvl="8" w:tplc="84D69B6C">
      <w:numFmt w:val="bullet"/>
      <w:lvlText w:val="•"/>
      <w:lvlJc w:val="left"/>
      <w:pPr>
        <w:ind w:left="8480" w:hanging="360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4"/>
  </w:num>
  <w:num w:numId="5">
    <w:abstractNumId w:val="19"/>
  </w:num>
  <w:num w:numId="6">
    <w:abstractNumId w:val="1"/>
  </w:num>
  <w:num w:numId="7">
    <w:abstractNumId w:val="21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22"/>
  </w:num>
  <w:num w:numId="16">
    <w:abstractNumId w:val="8"/>
  </w:num>
  <w:num w:numId="17">
    <w:abstractNumId w:val="18"/>
  </w:num>
  <w:num w:numId="18">
    <w:abstractNumId w:val="4"/>
  </w:num>
  <w:num w:numId="19">
    <w:abstractNumId w:val="24"/>
  </w:num>
  <w:num w:numId="20">
    <w:abstractNumId w:val="16"/>
  </w:num>
  <w:num w:numId="21">
    <w:abstractNumId w:val="15"/>
  </w:num>
  <w:num w:numId="22">
    <w:abstractNumId w:val="0"/>
  </w:num>
  <w:num w:numId="23">
    <w:abstractNumId w:val="23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78EC"/>
    <w:rsid w:val="000040E9"/>
    <w:rsid w:val="00017534"/>
    <w:rsid w:val="00026BE4"/>
    <w:rsid w:val="000560F3"/>
    <w:rsid w:val="0009383C"/>
    <w:rsid w:val="00096CF6"/>
    <w:rsid w:val="000A1A85"/>
    <w:rsid w:val="000C34F7"/>
    <w:rsid w:val="000C3FB1"/>
    <w:rsid w:val="000D121E"/>
    <w:rsid w:val="000D4AD7"/>
    <w:rsid w:val="000D64DC"/>
    <w:rsid w:val="000F0C6C"/>
    <w:rsid w:val="000F6DAA"/>
    <w:rsid w:val="00105C38"/>
    <w:rsid w:val="00156B87"/>
    <w:rsid w:val="0017165A"/>
    <w:rsid w:val="00196B47"/>
    <w:rsid w:val="001A00FB"/>
    <w:rsid w:val="001B6FE0"/>
    <w:rsid w:val="00212F75"/>
    <w:rsid w:val="002328B2"/>
    <w:rsid w:val="00243472"/>
    <w:rsid w:val="002475F4"/>
    <w:rsid w:val="00275D59"/>
    <w:rsid w:val="002A3A9E"/>
    <w:rsid w:val="002C40D8"/>
    <w:rsid w:val="002F4E47"/>
    <w:rsid w:val="003039B7"/>
    <w:rsid w:val="0031126A"/>
    <w:rsid w:val="00312BD8"/>
    <w:rsid w:val="0032011E"/>
    <w:rsid w:val="0032122F"/>
    <w:rsid w:val="00321B92"/>
    <w:rsid w:val="00322C7F"/>
    <w:rsid w:val="00340C60"/>
    <w:rsid w:val="00366586"/>
    <w:rsid w:val="00382DBC"/>
    <w:rsid w:val="003A21AC"/>
    <w:rsid w:val="003C2B6D"/>
    <w:rsid w:val="003C6697"/>
    <w:rsid w:val="003F06B6"/>
    <w:rsid w:val="00411C83"/>
    <w:rsid w:val="00421815"/>
    <w:rsid w:val="004B062F"/>
    <w:rsid w:val="004C73EA"/>
    <w:rsid w:val="004E3279"/>
    <w:rsid w:val="004E4B10"/>
    <w:rsid w:val="0055146A"/>
    <w:rsid w:val="005A1FCA"/>
    <w:rsid w:val="005A6B76"/>
    <w:rsid w:val="005C2267"/>
    <w:rsid w:val="005E2103"/>
    <w:rsid w:val="0061253A"/>
    <w:rsid w:val="006865BA"/>
    <w:rsid w:val="006878EC"/>
    <w:rsid w:val="00691296"/>
    <w:rsid w:val="0069141E"/>
    <w:rsid w:val="00693402"/>
    <w:rsid w:val="00696D99"/>
    <w:rsid w:val="006B2977"/>
    <w:rsid w:val="006C43CD"/>
    <w:rsid w:val="006D33A3"/>
    <w:rsid w:val="006D6BC4"/>
    <w:rsid w:val="006F0C9B"/>
    <w:rsid w:val="00701CB2"/>
    <w:rsid w:val="00707FCA"/>
    <w:rsid w:val="007473E9"/>
    <w:rsid w:val="00756652"/>
    <w:rsid w:val="0078284F"/>
    <w:rsid w:val="00787BC0"/>
    <w:rsid w:val="00797575"/>
    <w:rsid w:val="007A439B"/>
    <w:rsid w:val="007A7439"/>
    <w:rsid w:val="007B4254"/>
    <w:rsid w:val="0083267F"/>
    <w:rsid w:val="00833C50"/>
    <w:rsid w:val="00834105"/>
    <w:rsid w:val="00886A3C"/>
    <w:rsid w:val="008C376C"/>
    <w:rsid w:val="008D2AC3"/>
    <w:rsid w:val="00902CCD"/>
    <w:rsid w:val="00917400"/>
    <w:rsid w:val="009341CA"/>
    <w:rsid w:val="00940732"/>
    <w:rsid w:val="0097247C"/>
    <w:rsid w:val="00974229"/>
    <w:rsid w:val="009C18F7"/>
    <w:rsid w:val="009D656E"/>
    <w:rsid w:val="009E017D"/>
    <w:rsid w:val="009E1838"/>
    <w:rsid w:val="009E5343"/>
    <w:rsid w:val="00A1339C"/>
    <w:rsid w:val="00A225EC"/>
    <w:rsid w:val="00A42835"/>
    <w:rsid w:val="00A91492"/>
    <w:rsid w:val="00A96B71"/>
    <w:rsid w:val="00AE78F2"/>
    <w:rsid w:val="00AF4840"/>
    <w:rsid w:val="00B3723A"/>
    <w:rsid w:val="00B430CF"/>
    <w:rsid w:val="00B61F7C"/>
    <w:rsid w:val="00B81742"/>
    <w:rsid w:val="00B84186"/>
    <w:rsid w:val="00BB3795"/>
    <w:rsid w:val="00BC37B4"/>
    <w:rsid w:val="00BE6A07"/>
    <w:rsid w:val="00BF50B8"/>
    <w:rsid w:val="00C04C09"/>
    <w:rsid w:val="00C319CC"/>
    <w:rsid w:val="00C5362D"/>
    <w:rsid w:val="00C57E69"/>
    <w:rsid w:val="00CB2DC1"/>
    <w:rsid w:val="00D016F3"/>
    <w:rsid w:val="00D63A7F"/>
    <w:rsid w:val="00D7231A"/>
    <w:rsid w:val="00D740A6"/>
    <w:rsid w:val="00DA307F"/>
    <w:rsid w:val="00DC7312"/>
    <w:rsid w:val="00DF024D"/>
    <w:rsid w:val="00E16DEE"/>
    <w:rsid w:val="00E36879"/>
    <w:rsid w:val="00E42DB7"/>
    <w:rsid w:val="00E65858"/>
    <w:rsid w:val="00EC71A7"/>
    <w:rsid w:val="00EE65C9"/>
    <w:rsid w:val="00F17C15"/>
    <w:rsid w:val="00F23C7B"/>
    <w:rsid w:val="00F65480"/>
    <w:rsid w:val="00F7192B"/>
    <w:rsid w:val="00F76701"/>
    <w:rsid w:val="00F76C77"/>
    <w:rsid w:val="00F96426"/>
    <w:rsid w:val="00FC7ED2"/>
    <w:rsid w:val="00FD18EB"/>
    <w:rsid w:val="00FE1AAA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6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678"/>
    </w:pPr>
  </w:style>
  <w:style w:type="paragraph" w:customStyle="1" w:styleId="TableParagraph">
    <w:name w:val="Table Paragraph"/>
    <w:basedOn w:val="Normal"/>
    <w:uiPriority w:val="1"/>
    <w:qFormat/>
    <w:pPr>
      <w:ind w:left="572"/>
    </w:pPr>
  </w:style>
  <w:style w:type="character" w:styleId="Kpr">
    <w:name w:val="Hyperlink"/>
    <w:uiPriority w:val="99"/>
    <w:unhideWhenUsed/>
    <w:rsid w:val="004B06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658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58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E658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5858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32011E"/>
    <w:pPr>
      <w:widowControl/>
      <w:autoSpaceDE/>
      <w:autoSpaceDN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32011E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8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8EB"/>
    <w:rPr>
      <w:rFonts w:ascii="Tahoma" w:eastAsia="Times New Roman" w:hAnsi="Tahoma" w:cs="Tahoma"/>
      <w:sz w:val="16"/>
      <w:szCs w:val="16"/>
      <w:lang w:val="tr-TR"/>
    </w:rPr>
  </w:style>
  <w:style w:type="character" w:styleId="SayfaNumaras">
    <w:name w:val="page number"/>
    <w:basedOn w:val="VarsaylanParagrafYazTipi"/>
    <w:rsid w:val="00B43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6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678"/>
    </w:pPr>
  </w:style>
  <w:style w:type="paragraph" w:customStyle="1" w:styleId="TableParagraph">
    <w:name w:val="Table Paragraph"/>
    <w:basedOn w:val="Normal"/>
    <w:uiPriority w:val="1"/>
    <w:qFormat/>
    <w:pPr>
      <w:ind w:left="572"/>
    </w:pPr>
  </w:style>
  <w:style w:type="character" w:styleId="Kpr">
    <w:name w:val="Hyperlink"/>
    <w:uiPriority w:val="99"/>
    <w:unhideWhenUsed/>
    <w:rsid w:val="004B06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658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58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E658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5858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32011E"/>
    <w:pPr>
      <w:widowControl/>
      <w:autoSpaceDE/>
      <w:autoSpaceDN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32011E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8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8EB"/>
    <w:rPr>
      <w:rFonts w:ascii="Tahoma" w:eastAsia="Times New Roman" w:hAnsi="Tahoma" w:cs="Tahoma"/>
      <w:sz w:val="16"/>
      <w:szCs w:val="16"/>
      <w:lang w:val="tr-TR"/>
    </w:rPr>
  </w:style>
  <w:style w:type="character" w:styleId="SayfaNumaras">
    <w:name w:val="page number"/>
    <w:basedOn w:val="VarsaylanParagrafYazTipi"/>
    <w:rsid w:val="00B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2370@meb.k12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32370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tekno2</dc:creator>
  <cp:lastModifiedBy>pc</cp:lastModifiedBy>
  <cp:revision>16</cp:revision>
  <cp:lastPrinted>2023-11-13T10:39:00Z</cp:lastPrinted>
  <dcterms:created xsi:type="dcterms:W3CDTF">2023-11-13T10:27:00Z</dcterms:created>
  <dcterms:modified xsi:type="dcterms:W3CDTF">2023-11-15T11:09:00Z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</Properties>
</file>